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4FE37" w14:textId="09EE4FD5" w:rsidR="009D77D7" w:rsidRPr="00B3242D" w:rsidRDefault="009D77D7" w:rsidP="009D77D7">
      <w:pPr>
        <w:spacing w:after="0"/>
        <w:rPr>
          <w:rFonts w:cs="Times New Roman"/>
          <w:b/>
          <w:sz w:val="14"/>
          <w:szCs w:val="14"/>
        </w:rPr>
      </w:pPr>
      <w:bookmarkStart w:id="0" w:name="_Hlk100358417"/>
      <w:bookmarkEnd w:id="0"/>
      <w:r w:rsidRPr="00B3242D">
        <w:rPr>
          <w:rFonts w:cs="Times New Roman"/>
          <w:b/>
          <w:sz w:val="14"/>
          <w:szCs w:val="14"/>
        </w:rPr>
        <w:t xml:space="preserve">        </w:t>
      </w:r>
      <w:r w:rsidR="00177727" w:rsidRPr="00B3242D">
        <w:rPr>
          <w:rFonts w:cs="Times New Roman"/>
          <w:b/>
          <w:sz w:val="14"/>
          <w:szCs w:val="14"/>
        </w:rPr>
        <w:t>ỦY BAN NHÂN DÂN THÀNH PHỐ HỒ CHÍ MINH</w:t>
      </w:r>
    </w:p>
    <w:p w14:paraId="6361FB9E" w14:textId="3B098D2D" w:rsidR="009D77D7" w:rsidRPr="00B3242D" w:rsidRDefault="009D77D7" w:rsidP="009D77D7">
      <w:pPr>
        <w:spacing w:after="0"/>
        <w:rPr>
          <w:rFonts w:cs="Times New Roman"/>
          <w:b/>
          <w:sz w:val="14"/>
          <w:szCs w:val="14"/>
        </w:rPr>
      </w:pPr>
      <w:r w:rsidRPr="00B3242D">
        <w:rPr>
          <w:rFonts w:cs="Times New Roman"/>
          <w:b/>
          <w:sz w:val="14"/>
          <w:szCs w:val="14"/>
        </w:rPr>
        <w:t>TRƯỜNG CAO ĐẲNG LÝ TỰ TRỌNG THÀNH PHỐ HỒ CHÍ MINH</w:t>
      </w:r>
    </w:p>
    <w:p w14:paraId="40FEB929" w14:textId="77777777" w:rsidR="009D77D7" w:rsidRPr="00B3242D" w:rsidRDefault="009D77D7" w:rsidP="009D77D7">
      <w:pPr>
        <w:spacing w:after="0"/>
        <w:ind w:left="567" w:firstLine="567"/>
        <w:rPr>
          <w:rFonts w:cs="Times New Roman"/>
          <w:b/>
          <w:sz w:val="14"/>
          <w:szCs w:val="14"/>
        </w:rPr>
      </w:pPr>
      <w:r w:rsidRPr="00B3242D">
        <w:rPr>
          <w:rFonts w:cs="Times New Roman"/>
          <w:b/>
          <w:sz w:val="14"/>
          <w:szCs w:val="14"/>
        </w:rPr>
        <w:t>KHOA CƠ KHÍ</w:t>
      </w:r>
    </w:p>
    <w:p w14:paraId="6CB6AB15" w14:textId="2DF0E207" w:rsidR="009D77D7" w:rsidRPr="00B3242D" w:rsidRDefault="009D77D7" w:rsidP="009D77D7">
      <w:pPr>
        <w:spacing w:after="0" w:line="240" w:lineRule="auto"/>
        <w:jc w:val="center"/>
        <w:rPr>
          <w:rFonts w:cs="Times New Roman"/>
          <w:b/>
          <w:sz w:val="18"/>
          <w:szCs w:val="18"/>
        </w:rPr>
      </w:pPr>
      <w:r w:rsidRPr="00B3242D">
        <w:rPr>
          <w:rFonts w:cs="Times New Roman"/>
          <w:b/>
          <w:sz w:val="18"/>
          <w:szCs w:val="18"/>
        </w:rPr>
        <w:t>CỘNG HOÀ XÃ HỘI CHỦ NGHĨA VIỆT NAM</w:t>
      </w:r>
    </w:p>
    <w:p w14:paraId="2E46C9D7" w14:textId="50F4C007" w:rsidR="00177727" w:rsidRPr="00B3242D" w:rsidRDefault="009D77D7" w:rsidP="009D77D7">
      <w:pPr>
        <w:spacing w:after="0" w:line="240" w:lineRule="auto"/>
        <w:jc w:val="center"/>
        <w:rPr>
          <w:rFonts w:cs="Times New Roman"/>
          <w:b/>
          <w:sz w:val="18"/>
          <w:szCs w:val="18"/>
        </w:rPr>
      </w:pPr>
      <w:r w:rsidRPr="00B3242D">
        <w:rPr>
          <w:rFonts w:cs="Times New Roman"/>
          <w:b/>
          <w:sz w:val="18"/>
          <w:szCs w:val="18"/>
        </w:rPr>
        <w:t>Độc lập - Tự do – Hạnh phúc</w:t>
      </w:r>
    </w:p>
    <w:p w14:paraId="0FB2A8B5" w14:textId="4D942211" w:rsidR="009D77D7" w:rsidRPr="00B3242D" w:rsidRDefault="009D77D7" w:rsidP="009D77D7">
      <w:pPr>
        <w:spacing w:after="0"/>
        <w:rPr>
          <w:rFonts w:cs="Times New Roman"/>
          <w:b/>
          <w:sz w:val="14"/>
          <w:szCs w:val="14"/>
        </w:rPr>
        <w:sectPr w:rsidR="009D77D7" w:rsidRPr="00B3242D" w:rsidSect="009D77D7">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num="2" w:space="720"/>
          <w:docGrid w:linePitch="360"/>
        </w:sectPr>
      </w:pPr>
    </w:p>
    <w:p w14:paraId="1158DA6F" w14:textId="77777777" w:rsidR="00177727" w:rsidRPr="00B3242D" w:rsidRDefault="00177727" w:rsidP="00177727">
      <w:pPr>
        <w:spacing w:after="0"/>
        <w:jc w:val="center"/>
        <w:rPr>
          <w:rFonts w:cs="Times New Roman"/>
          <w:b/>
          <w:color w:val="FF0000"/>
          <w:sz w:val="28"/>
          <w:szCs w:val="28"/>
        </w:rPr>
      </w:pPr>
    </w:p>
    <w:p w14:paraId="18C09EF5" w14:textId="77777777" w:rsidR="00177727" w:rsidRPr="00B3242D" w:rsidRDefault="00177727" w:rsidP="00177727">
      <w:pPr>
        <w:spacing w:after="0"/>
        <w:jc w:val="center"/>
        <w:rPr>
          <w:rFonts w:cs="Times New Roman"/>
          <w:b/>
          <w:color w:val="FF0000"/>
          <w:sz w:val="28"/>
          <w:szCs w:val="28"/>
        </w:rPr>
      </w:pPr>
      <w:r w:rsidRPr="00B3242D">
        <w:rPr>
          <w:rFonts w:cs="Times New Roman"/>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Pr="00B3242D" w:rsidRDefault="00177727" w:rsidP="00177727">
      <w:pPr>
        <w:spacing w:after="0"/>
        <w:jc w:val="center"/>
        <w:rPr>
          <w:rFonts w:cs="Times New Roman"/>
          <w:b/>
          <w:color w:val="FF0000"/>
          <w:sz w:val="28"/>
          <w:szCs w:val="28"/>
        </w:rPr>
      </w:pPr>
    </w:p>
    <w:p w14:paraId="5732560B" w14:textId="77777777" w:rsidR="00177727" w:rsidRPr="00B3242D" w:rsidRDefault="00177727" w:rsidP="00177727">
      <w:pPr>
        <w:spacing w:after="0"/>
        <w:jc w:val="center"/>
        <w:rPr>
          <w:rFonts w:cs="Times New Roman"/>
          <w:b/>
          <w:color w:val="FF0000"/>
          <w:sz w:val="28"/>
          <w:szCs w:val="28"/>
        </w:rPr>
      </w:pPr>
    </w:p>
    <w:p w14:paraId="61897E39" w14:textId="59AED064" w:rsidR="00563DD1" w:rsidRPr="00B3242D" w:rsidRDefault="00563DD1" w:rsidP="003F7810">
      <w:pPr>
        <w:spacing w:after="0" w:line="360" w:lineRule="auto"/>
        <w:jc w:val="center"/>
        <w:rPr>
          <w:rFonts w:cs="Times New Roman"/>
          <w:b/>
          <w:bCs/>
          <w:sz w:val="28"/>
          <w:szCs w:val="28"/>
        </w:rPr>
      </w:pPr>
      <w:r w:rsidRPr="00B3242D">
        <w:rPr>
          <w:rFonts w:cs="Times New Roman"/>
          <w:b/>
          <w:bCs/>
          <w:sz w:val="28"/>
          <w:szCs w:val="28"/>
        </w:rPr>
        <w:t xml:space="preserve">SVTH:   1. </w:t>
      </w:r>
      <w:r w:rsidR="003F7810" w:rsidRPr="00B3242D">
        <w:rPr>
          <w:rFonts w:cs="Times New Roman"/>
          <w:b/>
          <w:bCs/>
          <w:sz w:val="28"/>
          <w:szCs w:val="28"/>
        </w:rPr>
        <w:t>LÂM ANH KHÔI    MSSV: 21002861</w:t>
      </w:r>
    </w:p>
    <w:p w14:paraId="3A8F4175" w14:textId="23FFF674" w:rsidR="003F7810" w:rsidRPr="00B3242D" w:rsidRDefault="003F7810" w:rsidP="003F7810">
      <w:pPr>
        <w:spacing w:after="0" w:line="360" w:lineRule="auto"/>
        <w:jc w:val="center"/>
        <w:rPr>
          <w:rFonts w:cs="Times New Roman"/>
          <w:b/>
          <w:bCs/>
          <w:sz w:val="28"/>
          <w:szCs w:val="28"/>
        </w:rPr>
      </w:pPr>
      <w:r w:rsidRPr="00B3242D">
        <w:rPr>
          <w:rFonts w:cs="Times New Roman"/>
          <w:b/>
          <w:bCs/>
          <w:sz w:val="28"/>
          <w:szCs w:val="28"/>
        </w:rPr>
        <w:t>GVHD: NGUYỄN THANH GIANG</w:t>
      </w:r>
    </w:p>
    <w:p w14:paraId="6918FBE1" w14:textId="77777777" w:rsidR="00177727" w:rsidRPr="00B3242D" w:rsidRDefault="00177727" w:rsidP="00177727">
      <w:pPr>
        <w:spacing w:after="0" w:line="360" w:lineRule="auto"/>
        <w:rPr>
          <w:rFonts w:cs="Times New Roman"/>
          <w:b/>
          <w:sz w:val="50"/>
          <w:szCs w:val="40"/>
        </w:rPr>
      </w:pPr>
    </w:p>
    <w:p w14:paraId="210F4D77" w14:textId="77777777" w:rsidR="00177727" w:rsidRPr="00B3242D" w:rsidRDefault="00177727" w:rsidP="00177727">
      <w:pPr>
        <w:spacing w:after="0" w:line="360" w:lineRule="auto"/>
        <w:jc w:val="center"/>
        <w:rPr>
          <w:rFonts w:cs="Times New Roman"/>
          <w:b/>
          <w:color w:val="FF0000"/>
          <w:sz w:val="28"/>
          <w:szCs w:val="28"/>
        </w:rPr>
      </w:pPr>
    </w:p>
    <w:p w14:paraId="631B83F4" w14:textId="68091069" w:rsidR="00177727" w:rsidRPr="00B3242D" w:rsidRDefault="00177727" w:rsidP="00177727">
      <w:pPr>
        <w:widowControl w:val="0"/>
        <w:spacing w:after="0" w:line="360" w:lineRule="auto"/>
        <w:jc w:val="both"/>
        <w:rPr>
          <w:rFonts w:cs="Times New Roman"/>
          <w:b/>
          <w:color w:val="000000"/>
          <w:sz w:val="28"/>
          <w:szCs w:val="28"/>
          <w:lang w:val="fr-FR"/>
        </w:rPr>
      </w:pPr>
      <w:r w:rsidRPr="00B3242D">
        <w:rPr>
          <w:rFonts w:cs="Times New Roman"/>
          <w:b/>
          <w:sz w:val="28"/>
          <w:szCs w:val="28"/>
        </w:rPr>
        <w:t>Ngành học:</w:t>
      </w:r>
      <w:r w:rsidR="00066D46" w:rsidRPr="00B3242D">
        <w:rPr>
          <w:rFonts w:cs="Times New Roman"/>
          <w:b/>
          <w:sz w:val="28"/>
          <w:szCs w:val="28"/>
        </w:rPr>
        <w:t xml:space="preserve"> Công Nghệ Kỹ Thuật Cơ Khí </w:t>
      </w:r>
    </w:p>
    <w:p w14:paraId="31A20A8C" w14:textId="58A6DC8A" w:rsidR="00177727" w:rsidRPr="00B3242D" w:rsidRDefault="00177727" w:rsidP="00177727">
      <w:pPr>
        <w:widowControl w:val="0"/>
        <w:spacing w:after="0" w:line="360" w:lineRule="auto"/>
        <w:jc w:val="both"/>
        <w:rPr>
          <w:rFonts w:cs="Times New Roman"/>
          <w:b/>
          <w:color w:val="000000"/>
          <w:sz w:val="28"/>
          <w:szCs w:val="28"/>
          <w:lang w:val="fr-FR"/>
        </w:rPr>
      </w:pPr>
      <w:r w:rsidRPr="00B3242D">
        <w:rPr>
          <w:rFonts w:cs="Times New Roman"/>
          <w:b/>
          <w:color w:val="000000"/>
          <w:sz w:val="28"/>
          <w:szCs w:val="28"/>
          <w:lang w:val="fr-FR"/>
        </w:rPr>
        <w:t xml:space="preserve">Lớp học: </w:t>
      </w:r>
      <w:r w:rsidR="00066D46" w:rsidRPr="00B3242D">
        <w:rPr>
          <w:rFonts w:cs="Times New Roman"/>
          <w:b/>
          <w:color w:val="000000"/>
          <w:sz w:val="28"/>
          <w:szCs w:val="28"/>
          <w:lang w:val="fr-FR"/>
        </w:rPr>
        <w:t>21C1_CCK3</w:t>
      </w:r>
    </w:p>
    <w:p w14:paraId="307B6DB5" w14:textId="75A05C87" w:rsidR="00177727" w:rsidRPr="00B3242D" w:rsidRDefault="00177727" w:rsidP="00177727">
      <w:pPr>
        <w:widowControl w:val="0"/>
        <w:spacing w:after="0" w:line="360" w:lineRule="auto"/>
        <w:jc w:val="both"/>
        <w:rPr>
          <w:rFonts w:cs="Times New Roman"/>
          <w:b/>
          <w:sz w:val="28"/>
          <w:szCs w:val="28"/>
        </w:rPr>
      </w:pPr>
      <w:r w:rsidRPr="00B3242D">
        <w:rPr>
          <w:rFonts w:cs="Times New Roman"/>
          <w:b/>
          <w:sz w:val="28"/>
          <w:szCs w:val="28"/>
        </w:rPr>
        <w:tab/>
      </w:r>
      <w:r w:rsidRPr="00B3242D">
        <w:rPr>
          <w:rFonts w:cs="Times New Roman"/>
          <w:b/>
          <w:sz w:val="28"/>
          <w:szCs w:val="28"/>
        </w:rPr>
        <w:tab/>
      </w:r>
    </w:p>
    <w:p w14:paraId="6AF24389" w14:textId="77777777" w:rsidR="00177727" w:rsidRPr="00B3242D" w:rsidRDefault="00177727" w:rsidP="00177727">
      <w:pPr>
        <w:spacing w:after="0" w:line="360" w:lineRule="auto"/>
        <w:jc w:val="center"/>
        <w:rPr>
          <w:rFonts w:cs="Times New Roman"/>
          <w:b/>
          <w:color w:val="FF0000"/>
          <w:sz w:val="28"/>
          <w:szCs w:val="28"/>
        </w:rPr>
      </w:pPr>
    </w:p>
    <w:p w14:paraId="0243ADCC" w14:textId="77777777" w:rsidR="00921134" w:rsidRPr="00B3242D" w:rsidRDefault="00921134" w:rsidP="00921134">
      <w:pPr>
        <w:spacing w:after="0" w:line="360" w:lineRule="auto"/>
        <w:jc w:val="center"/>
        <w:rPr>
          <w:rFonts w:cs="Times New Roman"/>
          <w:b/>
          <w:color w:val="FF0000"/>
          <w:sz w:val="28"/>
          <w:szCs w:val="28"/>
        </w:rPr>
      </w:pPr>
      <w:r w:rsidRPr="00B3242D">
        <w:rPr>
          <w:rFonts w:cs="Times New Roman"/>
          <w:b/>
          <w:color w:val="FF0000"/>
          <w:sz w:val="28"/>
          <w:szCs w:val="28"/>
        </w:rPr>
        <w:t>TIỂU LUẬN MÔN TRANG BỊ ĐIỆN TRONG MÁY CẮT KIM LOẠI</w:t>
      </w:r>
    </w:p>
    <w:p w14:paraId="1B8EF006" w14:textId="77777777" w:rsidR="00177727" w:rsidRPr="00B3242D" w:rsidRDefault="00177727" w:rsidP="00397E7C">
      <w:pPr>
        <w:spacing w:after="0" w:line="360" w:lineRule="auto"/>
        <w:rPr>
          <w:rFonts w:cs="Times New Roman"/>
          <w:b/>
          <w:sz w:val="28"/>
          <w:szCs w:val="28"/>
        </w:rPr>
      </w:pPr>
    </w:p>
    <w:p w14:paraId="6641C0EA" w14:textId="365972BB" w:rsidR="00397E7C" w:rsidRPr="00B3242D" w:rsidRDefault="00801F8F" w:rsidP="00801F8F">
      <w:pPr>
        <w:spacing w:after="0" w:line="360" w:lineRule="auto"/>
        <w:ind w:left="1134"/>
        <w:jc w:val="both"/>
        <w:rPr>
          <w:rFonts w:cs="Times New Roman"/>
          <w:b/>
          <w:sz w:val="28"/>
          <w:szCs w:val="28"/>
        </w:rPr>
      </w:pPr>
      <w:r w:rsidRPr="00B3242D">
        <w:rPr>
          <w:rFonts w:cs="Times New Roman"/>
          <w:b/>
          <w:sz w:val="28"/>
          <w:szCs w:val="28"/>
        </w:rPr>
        <w:t xml:space="preserve">    </w:t>
      </w:r>
      <w:r w:rsidR="00177727" w:rsidRPr="00B3242D">
        <w:rPr>
          <w:rFonts w:cs="Times New Roman"/>
          <w:b/>
          <w:sz w:val="28"/>
          <w:szCs w:val="28"/>
        </w:rPr>
        <w:t>GV</w:t>
      </w:r>
      <w:r w:rsidR="00274139" w:rsidRPr="00B3242D">
        <w:rPr>
          <w:rFonts w:cs="Times New Roman"/>
          <w:b/>
          <w:sz w:val="28"/>
          <w:szCs w:val="28"/>
        </w:rPr>
        <w:t xml:space="preserve"> CHẤM </w:t>
      </w:r>
      <w:r w:rsidR="00397E7C" w:rsidRPr="00B3242D">
        <w:rPr>
          <w:rFonts w:cs="Times New Roman"/>
          <w:b/>
          <w:sz w:val="28"/>
          <w:szCs w:val="28"/>
        </w:rPr>
        <w:t>1</w:t>
      </w:r>
      <w:r w:rsidR="00397E7C" w:rsidRPr="00B3242D">
        <w:rPr>
          <w:rFonts w:cs="Times New Roman"/>
          <w:b/>
          <w:sz w:val="28"/>
          <w:szCs w:val="28"/>
        </w:rPr>
        <w:tab/>
      </w:r>
      <w:r w:rsidR="00397E7C" w:rsidRPr="00B3242D">
        <w:rPr>
          <w:rFonts w:cs="Times New Roman"/>
          <w:b/>
          <w:sz w:val="28"/>
          <w:szCs w:val="28"/>
        </w:rPr>
        <w:tab/>
      </w:r>
      <w:r w:rsidR="00397E7C" w:rsidRPr="00B3242D">
        <w:rPr>
          <w:rFonts w:cs="Times New Roman"/>
          <w:b/>
          <w:sz w:val="28"/>
          <w:szCs w:val="28"/>
        </w:rPr>
        <w:tab/>
      </w:r>
      <w:r w:rsidR="00397E7C" w:rsidRPr="00B3242D">
        <w:rPr>
          <w:rFonts w:cs="Times New Roman"/>
          <w:b/>
          <w:sz w:val="28"/>
          <w:szCs w:val="28"/>
        </w:rPr>
        <w:tab/>
      </w:r>
      <w:r w:rsidR="00397E7C" w:rsidRPr="00B3242D">
        <w:rPr>
          <w:rFonts w:cs="Times New Roman"/>
          <w:b/>
          <w:sz w:val="28"/>
          <w:szCs w:val="28"/>
        </w:rPr>
        <w:tab/>
      </w:r>
      <w:r w:rsidRPr="00B3242D">
        <w:rPr>
          <w:rFonts w:cs="Times New Roman"/>
          <w:b/>
          <w:sz w:val="28"/>
          <w:szCs w:val="28"/>
        </w:rPr>
        <w:t xml:space="preserve">         </w:t>
      </w:r>
      <w:r w:rsidR="00397E7C" w:rsidRPr="00B3242D">
        <w:rPr>
          <w:rFonts w:cs="Times New Roman"/>
          <w:b/>
          <w:sz w:val="28"/>
          <w:szCs w:val="28"/>
        </w:rPr>
        <w:t>GV</w:t>
      </w:r>
      <w:r w:rsidR="00274139" w:rsidRPr="00B3242D">
        <w:rPr>
          <w:rFonts w:cs="Times New Roman"/>
          <w:b/>
          <w:sz w:val="28"/>
          <w:szCs w:val="28"/>
        </w:rPr>
        <w:t xml:space="preserve"> CHẤM </w:t>
      </w:r>
      <w:r w:rsidR="00397E7C" w:rsidRPr="00B3242D">
        <w:rPr>
          <w:rFonts w:cs="Times New Roman"/>
          <w:b/>
          <w:sz w:val="28"/>
          <w:szCs w:val="28"/>
        </w:rPr>
        <w:t>2</w:t>
      </w:r>
    </w:p>
    <w:p w14:paraId="2EC0FE47" w14:textId="26F30AA4" w:rsidR="00397E7C" w:rsidRPr="00B3242D" w:rsidRDefault="00274139" w:rsidP="00274139">
      <w:pPr>
        <w:spacing w:after="0" w:line="360" w:lineRule="auto"/>
        <w:ind w:firstLine="720"/>
        <w:rPr>
          <w:rFonts w:cs="Times New Roman"/>
          <w:i/>
          <w:color w:val="000000" w:themeColor="text1"/>
          <w:sz w:val="28"/>
          <w:szCs w:val="28"/>
        </w:rPr>
      </w:pPr>
      <w:r w:rsidRPr="00B3242D">
        <w:rPr>
          <w:rFonts w:cs="Times New Roman"/>
          <w:i/>
          <w:color w:val="000000" w:themeColor="text1"/>
          <w:sz w:val="28"/>
          <w:szCs w:val="28"/>
        </w:rPr>
        <w:t xml:space="preserve"> </w:t>
      </w:r>
      <w:r w:rsidRPr="00B3242D">
        <w:rPr>
          <w:rFonts w:cs="Times New Roman"/>
          <w:b/>
          <w:bCs/>
          <w:iCs/>
          <w:color w:val="000000" w:themeColor="text1"/>
          <w:sz w:val="28"/>
          <w:szCs w:val="28"/>
        </w:rPr>
        <w:t>(Ký và ghi rõ họ và tên)</w:t>
      </w:r>
      <w:r w:rsidRPr="00B3242D">
        <w:rPr>
          <w:rFonts w:cs="Times New Roman"/>
          <w:i/>
          <w:color w:val="000000" w:themeColor="text1"/>
          <w:sz w:val="28"/>
          <w:szCs w:val="28"/>
        </w:rPr>
        <w:t xml:space="preserve"> </w:t>
      </w:r>
      <w:r w:rsidRPr="00B3242D">
        <w:rPr>
          <w:rFonts w:cs="Times New Roman"/>
          <w:i/>
          <w:color w:val="000000" w:themeColor="text1"/>
          <w:sz w:val="28"/>
          <w:szCs w:val="28"/>
        </w:rPr>
        <w:tab/>
      </w:r>
      <w:r w:rsidRPr="00B3242D">
        <w:rPr>
          <w:rFonts w:cs="Times New Roman"/>
          <w:i/>
          <w:color w:val="000000" w:themeColor="text1"/>
          <w:sz w:val="28"/>
          <w:szCs w:val="28"/>
        </w:rPr>
        <w:tab/>
      </w:r>
      <w:r w:rsidRPr="00B3242D">
        <w:rPr>
          <w:rFonts w:cs="Times New Roman"/>
          <w:i/>
          <w:color w:val="000000" w:themeColor="text1"/>
          <w:sz w:val="28"/>
          <w:szCs w:val="28"/>
        </w:rPr>
        <w:tab/>
      </w:r>
      <w:r w:rsidRPr="00B3242D">
        <w:rPr>
          <w:rFonts w:cs="Times New Roman"/>
          <w:i/>
          <w:color w:val="000000" w:themeColor="text1"/>
          <w:sz w:val="28"/>
          <w:szCs w:val="28"/>
        </w:rPr>
        <w:tab/>
      </w:r>
      <w:r w:rsidRPr="00B3242D">
        <w:rPr>
          <w:rFonts w:cs="Times New Roman"/>
          <w:b/>
          <w:bCs/>
          <w:iCs/>
          <w:color w:val="000000" w:themeColor="text1"/>
          <w:sz w:val="28"/>
          <w:szCs w:val="28"/>
        </w:rPr>
        <w:t xml:space="preserve"> (Ký và ghi rõ họ và tên)</w:t>
      </w:r>
    </w:p>
    <w:p w14:paraId="0C3E3018" w14:textId="77777777" w:rsidR="00274139" w:rsidRPr="00B3242D" w:rsidRDefault="00274139" w:rsidP="00274139">
      <w:pPr>
        <w:spacing w:after="0" w:line="360" w:lineRule="auto"/>
        <w:rPr>
          <w:rFonts w:cs="Times New Roman"/>
          <w:iCs/>
          <w:color w:val="000000" w:themeColor="text1"/>
          <w:sz w:val="28"/>
          <w:szCs w:val="28"/>
        </w:rPr>
      </w:pPr>
    </w:p>
    <w:p w14:paraId="20D30B77" w14:textId="42A0E585" w:rsidR="00177727" w:rsidRPr="00B3242D" w:rsidRDefault="00177727" w:rsidP="00177727">
      <w:pPr>
        <w:spacing w:after="0" w:line="360" w:lineRule="auto"/>
        <w:rPr>
          <w:rFonts w:cs="Times New Roman"/>
          <w:b/>
          <w:sz w:val="30"/>
          <w:szCs w:val="30"/>
        </w:rPr>
      </w:pPr>
    </w:p>
    <w:p w14:paraId="5B6B9066" w14:textId="31816F4E" w:rsidR="00177727" w:rsidRPr="00B3242D" w:rsidRDefault="00801F8F" w:rsidP="00177727">
      <w:pPr>
        <w:spacing w:after="0" w:line="360" w:lineRule="auto"/>
        <w:rPr>
          <w:rFonts w:cs="Times New Roman"/>
          <w:b/>
          <w:sz w:val="30"/>
          <w:szCs w:val="30"/>
        </w:rPr>
      </w:pPr>
      <w:r w:rsidRPr="00B3242D">
        <w:rPr>
          <w:rFonts w:cs="Times New Roman"/>
          <w:b/>
          <w:sz w:val="30"/>
          <w:szCs w:val="30"/>
        </w:rPr>
        <w:tab/>
        <w:t xml:space="preserve">    </w:t>
      </w:r>
      <w:r w:rsidR="002A6F50" w:rsidRPr="00B3242D">
        <w:rPr>
          <w:rFonts w:cs="Times New Roman"/>
          <w:b/>
          <w:sz w:val="30"/>
          <w:szCs w:val="30"/>
        </w:rPr>
        <w:tab/>
      </w:r>
      <w:r w:rsidR="002A6F50" w:rsidRPr="00B3242D">
        <w:rPr>
          <w:rFonts w:cs="Times New Roman"/>
          <w:b/>
          <w:sz w:val="30"/>
          <w:szCs w:val="30"/>
        </w:rPr>
        <w:tab/>
      </w:r>
      <w:r w:rsidR="002A6F50" w:rsidRPr="00B3242D">
        <w:rPr>
          <w:rFonts w:cs="Times New Roman"/>
          <w:b/>
          <w:sz w:val="30"/>
          <w:szCs w:val="30"/>
        </w:rPr>
        <w:tab/>
      </w:r>
      <w:r w:rsidR="002A6F50" w:rsidRPr="00B3242D">
        <w:rPr>
          <w:rFonts w:cs="Times New Roman"/>
          <w:b/>
          <w:sz w:val="30"/>
          <w:szCs w:val="30"/>
        </w:rPr>
        <w:tab/>
      </w:r>
    </w:p>
    <w:p w14:paraId="26F46CF4" w14:textId="3EC176CB" w:rsidR="00040111" w:rsidRPr="00B3242D" w:rsidRDefault="00040111" w:rsidP="00177727">
      <w:pPr>
        <w:widowControl w:val="0"/>
        <w:spacing w:after="0" w:line="360" w:lineRule="auto"/>
        <w:jc w:val="center"/>
        <w:rPr>
          <w:rFonts w:cs="Times New Roman"/>
          <w:b/>
          <w:sz w:val="28"/>
          <w:szCs w:val="28"/>
        </w:rPr>
      </w:pPr>
    </w:p>
    <w:p w14:paraId="1EF716ED" w14:textId="77777777" w:rsidR="002A6F50" w:rsidRPr="00B3242D" w:rsidRDefault="002A6F50" w:rsidP="00177727">
      <w:pPr>
        <w:widowControl w:val="0"/>
        <w:spacing w:after="0" w:line="360" w:lineRule="auto"/>
        <w:jc w:val="center"/>
        <w:rPr>
          <w:rFonts w:cs="Times New Roman"/>
          <w:b/>
          <w:sz w:val="28"/>
          <w:szCs w:val="28"/>
        </w:rPr>
      </w:pPr>
    </w:p>
    <w:p w14:paraId="51178053" w14:textId="5F0432B3" w:rsidR="00726267" w:rsidRPr="00B3242D" w:rsidRDefault="00177727" w:rsidP="006F7B50">
      <w:pPr>
        <w:widowControl w:val="0"/>
        <w:spacing w:after="0" w:line="360" w:lineRule="auto"/>
        <w:jc w:val="center"/>
        <w:rPr>
          <w:rFonts w:cs="Times New Roman"/>
          <w:b/>
          <w:sz w:val="28"/>
          <w:szCs w:val="28"/>
        </w:rPr>
      </w:pPr>
      <w:r w:rsidRPr="00B3242D">
        <w:rPr>
          <w:rFonts w:cs="Times New Roman"/>
          <w:b/>
          <w:sz w:val="28"/>
          <w:szCs w:val="28"/>
        </w:rPr>
        <w:t>Thành phố Hồ Chí Minh – 20</w:t>
      </w:r>
      <w:r w:rsidR="00066D46" w:rsidRPr="00B3242D">
        <w:rPr>
          <w:rFonts w:cs="Times New Roman"/>
          <w:b/>
          <w:sz w:val="28"/>
          <w:szCs w:val="28"/>
        </w:rPr>
        <w:t>22</w:t>
      </w:r>
    </w:p>
    <w:p w14:paraId="23BCEE01" w14:textId="77777777" w:rsidR="009143F9" w:rsidRPr="00B3242D" w:rsidRDefault="009143F9" w:rsidP="009143F9">
      <w:pPr>
        <w:spacing w:line="360" w:lineRule="auto"/>
        <w:jc w:val="both"/>
        <w:rPr>
          <w:rFonts w:cs="Times New Roman"/>
          <w:b/>
          <w:sz w:val="28"/>
          <w:szCs w:val="28"/>
        </w:rPr>
      </w:pPr>
    </w:p>
    <w:p w14:paraId="31D87EB2" w14:textId="77777777" w:rsidR="009D742D" w:rsidRPr="00B3242D" w:rsidRDefault="009D742D" w:rsidP="009A002A">
      <w:pPr>
        <w:spacing w:line="360" w:lineRule="auto"/>
        <w:jc w:val="center"/>
        <w:rPr>
          <w:rFonts w:cs="Times New Roman"/>
          <w:b/>
          <w:i/>
          <w:szCs w:val="26"/>
        </w:rPr>
      </w:pPr>
    </w:p>
    <w:p w14:paraId="061537FD" w14:textId="32563FC0" w:rsidR="00066D46" w:rsidRPr="00B3242D" w:rsidRDefault="009A002A" w:rsidP="009A002A">
      <w:pPr>
        <w:spacing w:line="360" w:lineRule="auto"/>
        <w:jc w:val="center"/>
        <w:rPr>
          <w:rFonts w:cs="Times New Roman"/>
          <w:szCs w:val="26"/>
        </w:rPr>
      </w:pPr>
      <w:r w:rsidRPr="00B3242D">
        <w:rPr>
          <w:rFonts w:cs="Times New Roman"/>
          <w:b/>
          <w:i/>
          <w:szCs w:val="26"/>
        </w:rPr>
        <w:lastRenderedPageBreak/>
        <w:t>Mục Lục</w:t>
      </w:r>
    </w:p>
    <w:sdt>
      <w:sdtPr>
        <w:rPr>
          <w:rFonts w:ascii="Times New Roman" w:hAnsi="Times New Roman"/>
        </w:rPr>
        <w:id w:val="-1058465824"/>
        <w:docPartObj>
          <w:docPartGallery w:val="Table of Contents"/>
          <w:docPartUnique/>
        </w:docPartObj>
      </w:sdtPr>
      <w:sdtEndPr>
        <w:rPr>
          <w:rFonts w:eastAsiaTheme="minorHAnsi"/>
          <w:b/>
          <w:bCs/>
          <w:noProof/>
          <w:color w:val="auto"/>
          <w:sz w:val="26"/>
          <w:szCs w:val="22"/>
        </w:rPr>
      </w:sdtEndPr>
      <w:sdtContent>
        <w:p w14:paraId="5264444D" w14:textId="404EBD61" w:rsidR="00122AE6" w:rsidRPr="00B3242D" w:rsidRDefault="00122AE6">
          <w:pPr>
            <w:pStyle w:val="TOCHeading"/>
            <w:rPr>
              <w:rFonts w:ascii="Times New Roman" w:hAnsi="Times New Roman"/>
              <w:color w:val="C00000"/>
            </w:rPr>
          </w:pPr>
          <w:r w:rsidRPr="00B3242D">
            <w:rPr>
              <w:rFonts w:ascii="Times New Roman" w:hAnsi="Times New Roman"/>
              <w:color w:val="C00000"/>
            </w:rPr>
            <w:t>Tiểu luận môn</w:t>
          </w:r>
          <w:r w:rsidR="00B3242D" w:rsidRPr="00B3242D">
            <w:rPr>
              <w:rFonts w:ascii="Times New Roman" w:hAnsi="Times New Roman"/>
              <w:color w:val="C00000"/>
            </w:rPr>
            <w:t xml:space="preserve"> trang bị điện trong máy cắt kim loại</w:t>
          </w:r>
        </w:p>
        <w:p w14:paraId="0F10E78D" w14:textId="21EDB208" w:rsidR="00122AE6" w:rsidRPr="00B3242D" w:rsidRDefault="00122AE6">
          <w:pPr>
            <w:pStyle w:val="TOC1"/>
            <w:tabs>
              <w:tab w:val="right" w:leader="dot" w:pos="9678"/>
            </w:tabs>
            <w:rPr>
              <w:rFonts w:eastAsiaTheme="minorEastAsia" w:cs="Times New Roman"/>
              <w:noProof/>
              <w:sz w:val="22"/>
            </w:rPr>
          </w:pPr>
          <w:r w:rsidRPr="00B3242D">
            <w:rPr>
              <w:rFonts w:cs="Times New Roman"/>
            </w:rPr>
            <w:fldChar w:fldCharType="begin"/>
          </w:r>
          <w:r w:rsidRPr="00B3242D">
            <w:rPr>
              <w:rFonts w:cs="Times New Roman"/>
            </w:rPr>
            <w:instrText xml:space="preserve"> TOC \o "1-3" \h \z \u </w:instrText>
          </w:r>
          <w:r w:rsidRPr="00B3242D">
            <w:rPr>
              <w:rFonts w:cs="Times New Roman"/>
            </w:rPr>
            <w:fldChar w:fldCharType="separate"/>
          </w:r>
          <w:hyperlink w:anchor="_Toc100360720" w:history="1">
            <w:r w:rsidRPr="00B3242D">
              <w:rPr>
                <w:rStyle w:val="Hyperlink"/>
                <w:rFonts w:cs="Times New Roman"/>
                <w:noProof/>
              </w:rPr>
              <w:t>Phần 1. Các phần tử bảo vệ</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_Toc100360720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2</w:t>
            </w:r>
            <w:r w:rsidRPr="00B3242D">
              <w:rPr>
                <w:rFonts w:cs="Times New Roman"/>
                <w:noProof/>
                <w:webHidden/>
              </w:rPr>
              <w:fldChar w:fldCharType="end"/>
            </w:r>
          </w:hyperlink>
        </w:p>
        <w:p w14:paraId="168FC6AC" w14:textId="639F04EF" w:rsidR="00122AE6" w:rsidRPr="00B3242D" w:rsidRDefault="00122AE6">
          <w:pPr>
            <w:pStyle w:val="TOC2"/>
            <w:tabs>
              <w:tab w:val="right" w:leader="dot" w:pos="9678"/>
            </w:tabs>
            <w:rPr>
              <w:rFonts w:eastAsiaTheme="minorEastAsia" w:cs="Times New Roman"/>
              <w:noProof/>
              <w:sz w:val="22"/>
            </w:rPr>
          </w:pPr>
          <w:hyperlink w:anchor="_Toc100360721" w:history="1">
            <w:r w:rsidRPr="00B3242D">
              <w:rPr>
                <w:rStyle w:val="Hyperlink"/>
                <w:rFonts w:cs="Times New Roman"/>
                <w:noProof/>
              </w:rPr>
              <w:t>1.1.Tổng quan về các phần tử bảo vệ</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_Toc100360721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2</w:t>
            </w:r>
            <w:r w:rsidRPr="00B3242D">
              <w:rPr>
                <w:rFonts w:cs="Times New Roman"/>
                <w:noProof/>
                <w:webHidden/>
              </w:rPr>
              <w:fldChar w:fldCharType="end"/>
            </w:r>
          </w:hyperlink>
        </w:p>
        <w:p w14:paraId="24C572AD" w14:textId="4442643F" w:rsidR="00122AE6" w:rsidRPr="00B3242D" w:rsidRDefault="00122AE6">
          <w:pPr>
            <w:pStyle w:val="TOC3"/>
            <w:tabs>
              <w:tab w:val="right" w:leader="dot" w:pos="9678"/>
            </w:tabs>
            <w:rPr>
              <w:rFonts w:eastAsiaTheme="minorEastAsia" w:cs="Times New Roman"/>
              <w:noProof/>
              <w:sz w:val="22"/>
            </w:rPr>
          </w:pPr>
          <w:hyperlink w:anchor="_Toc100360722" w:history="1">
            <w:r w:rsidRPr="00B3242D">
              <w:rPr>
                <w:rStyle w:val="Hyperlink"/>
                <w:rFonts w:cs="Times New Roman"/>
                <w:noProof/>
              </w:rPr>
              <w:t>1.1.1 Cầu chì</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_Toc100360722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2</w:t>
            </w:r>
            <w:r w:rsidRPr="00B3242D">
              <w:rPr>
                <w:rFonts w:cs="Times New Roman"/>
                <w:noProof/>
                <w:webHidden/>
              </w:rPr>
              <w:fldChar w:fldCharType="end"/>
            </w:r>
          </w:hyperlink>
        </w:p>
        <w:p w14:paraId="45CD278C" w14:textId="506130B3" w:rsidR="00122AE6" w:rsidRPr="00B3242D" w:rsidRDefault="00122AE6">
          <w:pPr>
            <w:pStyle w:val="TOC3"/>
            <w:tabs>
              <w:tab w:val="right" w:leader="dot" w:pos="9678"/>
            </w:tabs>
            <w:rPr>
              <w:rFonts w:eastAsiaTheme="minorEastAsia" w:cs="Times New Roman"/>
              <w:noProof/>
              <w:sz w:val="22"/>
            </w:rPr>
          </w:pPr>
          <w:hyperlink w:anchor="_Toc100360723" w:history="1">
            <w:r w:rsidRPr="00B3242D">
              <w:rPr>
                <w:rStyle w:val="Hyperlink"/>
                <w:rFonts w:cs="Times New Roman"/>
                <w:noProof/>
              </w:rPr>
              <w:t>1.1.2 Rơ le nhiệt</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_Toc100360723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3</w:t>
            </w:r>
            <w:r w:rsidRPr="00B3242D">
              <w:rPr>
                <w:rFonts w:cs="Times New Roman"/>
                <w:noProof/>
                <w:webHidden/>
              </w:rPr>
              <w:fldChar w:fldCharType="end"/>
            </w:r>
          </w:hyperlink>
        </w:p>
        <w:p w14:paraId="6A72F163" w14:textId="44D85F34" w:rsidR="00122AE6" w:rsidRPr="00B3242D" w:rsidRDefault="00122AE6">
          <w:pPr>
            <w:pStyle w:val="TOC3"/>
            <w:tabs>
              <w:tab w:val="right" w:leader="dot" w:pos="9678"/>
            </w:tabs>
            <w:rPr>
              <w:rFonts w:eastAsiaTheme="minorEastAsia" w:cs="Times New Roman"/>
              <w:noProof/>
              <w:sz w:val="22"/>
            </w:rPr>
          </w:pPr>
          <w:hyperlink w:anchor="_Toc100360724" w:history="1">
            <w:r w:rsidRPr="00B3242D">
              <w:rPr>
                <w:rStyle w:val="Hyperlink"/>
                <w:rFonts w:cs="Times New Roman"/>
                <w:noProof/>
              </w:rPr>
              <w:t>1.1.3 ÁP TÔ MÁT</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_Toc100360724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6</w:t>
            </w:r>
            <w:r w:rsidRPr="00B3242D">
              <w:rPr>
                <w:rFonts w:cs="Times New Roman"/>
                <w:noProof/>
                <w:webHidden/>
              </w:rPr>
              <w:fldChar w:fldCharType="end"/>
            </w:r>
          </w:hyperlink>
        </w:p>
        <w:p w14:paraId="56A34066" w14:textId="23676D48" w:rsidR="00122AE6" w:rsidRPr="00B3242D" w:rsidRDefault="00122AE6">
          <w:pPr>
            <w:pStyle w:val="TOC3"/>
            <w:tabs>
              <w:tab w:val="right" w:leader="dot" w:pos="9678"/>
            </w:tabs>
            <w:rPr>
              <w:rFonts w:eastAsiaTheme="minorEastAsia" w:cs="Times New Roman"/>
              <w:noProof/>
              <w:sz w:val="22"/>
            </w:rPr>
          </w:pPr>
          <w:hyperlink w:anchor="_Toc100360725" w:history="1">
            <w:r w:rsidRPr="00B3242D">
              <w:rPr>
                <w:rStyle w:val="Hyperlink"/>
                <w:rFonts w:cs="Times New Roman"/>
                <w:noProof/>
                <w:shd w:val="clear" w:color="auto" w:fill="FFFFFF"/>
              </w:rPr>
              <w:t>1.2 . Ý nghĩa , ứng dụng thực tế của các phần tử bảo vệ</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_Toc100360725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9</w:t>
            </w:r>
            <w:r w:rsidRPr="00B3242D">
              <w:rPr>
                <w:rFonts w:cs="Times New Roman"/>
                <w:noProof/>
                <w:webHidden/>
              </w:rPr>
              <w:fldChar w:fldCharType="end"/>
            </w:r>
          </w:hyperlink>
        </w:p>
        <w:p w14:paraId="4FEA764D" w14:textId="5A46977E" w:rsidR="00122AE6" w:rsidRPr="00B3242D" w:rsidRDefault="00122AE6">
          <w:pPr>
            <w:pStyle w:val="TOC1"/>
            <w:tabs>
              <w:tab w:val="right" w:leader="dot" w:pos="9678"/>
            </w:tabs>
            <w:rPr>
              <w:rFonts w:eastAsiaTheme="minorEastAsia" w:cs="Times New Roman"/>
              <w:noProof/>
              <w:sz w:val="22"/>
            </w:rPr>
          </w:pPr>
          <w:hyperlink w:anchor="_Toc100360726" w:history="1">
            <w:r w:rsidRPr="00B3242D">
              <w:rPr>
                <w:rStyle w:val="Hyperlink"/>
                <w:rFonts w:cs="Times New Roman"/>
                <w:noProof/>
              </w:rPr>
              <w:t>Phần II. CÁC MẠCH KHỞI ĐỘNG ĐỘNG CƠ TRỰC TIẾP</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_Toc100360726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11</w:t>
            </w:r>
            <w:r w:rsidRPr="00B3242D">
              <w:rPr>
                <w:rFonts w:cs="Times New Roman"/>
                <w:noProof/>
                <w:webHidden/>
              </w:rPr>
              <w:fldChar w:fldCharType="end"/>
            </w:r>
          </w:hyperlink>
        </w:p>
        <w:p w14:paraId="70C93B5D" w14:textId="2CCDC65C" w:rsidR="00122AE6" w:rsidRPr="00B3242D" w:rsidRDefault="00122AE6">
          <w:pPr>
            <w:pStyle w:val="TOC2"/>
            <w:tabs>
              <w:tab w:val="right" w:leader="dot" w:pos="9678"/>
            </w:tabs>
            <w:rPr>
              <w:rFonts w:eastAsiaTheme="minorEastAsia" w:cs="Times New Roman"/>
              <w:noProof/>
              <w:sz w:val="22"/>
            </w:rPr>
          </w:pPr>
          <w:hyperlink w:anchor="_Toc100360727" w:history="1">
            <w:r w:rsidRPr="00B3242D">
              <w:rPr>
                <w:rStyle w:val="Hyperlink"/>
                <w:rFonts w:cs="Times New Roman"/>
                <w:b/>
                <w:bCs/>
                <w:noProof/>
              </w:rPr>
              <w:t>2.11. Mạch điều khiển 2 chiều quay không liên động</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_Toc100360727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11</w:t>
            </w:r>
            <w:r w:rsidRPr="00B3242D">
              <w:rPr>
                <w:rFonts w:cs="Times New Roman"/>
                <w:noProof/>
                <w:webHidden/>
              </w:rPr>
              <w:fldChar w:fldCharType="end"/>
            </w:r>
          </w:hyperlink>
        </w:p>
        <w:p w14:paraId="72F7655B" w14:textId="63D7C279" w:rsidR="00122AE6" w:rsidRPr="00B3242D" w:rsidRDefault="00122AE6">
          <w:pPr>
            <w:pStyle w:val="TOC3"/>
            <w:tabs>
              <w:tab w:val="right" w:leader="dot" w:pos="9678"/>
            </w:tabs>
            <w:rPr>
              <w:rFonts w:eastAsiaTheme="minorEastAsia" w:cs="Times New Roman"/>
              <w:noProof/>
              <w:sz w:val="22"/>
            </w:rPr>
          </w:pPr>
          <w:hyperlink w:anchor="_Toc100360728" w:history="1">
            <w:r w:rsidRPr="00B3242D">
              <w:rPr>
                <w:rStyle w:val="Hyperlink"/>
                <w:rFonts w:cs="Times New Roman"/>
                <w:noProof/>
              </w:rPr>
              <w:t>2.1.1. Mạch điều khiển 2 chiều quay không liên động , không hãm</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_Toc100360728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11</w:t>
            </w:r>
            <w:r w:rsidRPr="00B3242D">
              <w:rPr>
                <w:rFonts w:cs="Times New Roman"/>
                <w:noProof/>
                <w:webHidden/>
              </w:rPr>
              <w:fldChar w:fldCharType="end"/>
            </w:r>
          </w:hyperlink>
        </w:p>
        <w:p w14:paraId="17F83698" w14:textId="0B129087" w:rsidR="00122AE6" w:rsidRPr="00B3242D" w:rsidRDefault="00122AE6">
          <w:pPr>
            <w:pStyle w:val="TOC3"/>
            <w:tabs>
              <w:tab w:val="right" w:leader="dot" w:pos="9678"/>
            </w:tabs>
            <w:rPr>
              <w:rFonts w:eastAsiaTheme="minorEastAsia" w:cs="Times New Roman"/>
              <w:noProof/>
              <w:sz w:val="22"/>
            </w:rPr>
          </w:pPr>
          <w:hyperlink w:anchor="_Toc100360729" w:history="1">
            <w:r w:rsidRPr="00B3242D">
              <w:rPr>
                <w:rStyle w:val="Hyperlink"/>
                <w:rFonts w:cs="Times New Roman"/>
                <w:noProof/>
              </w:rPr>
              <w:t>2.1.2. Mạch điều khiển hai chiều quay không liên động , có hãm</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_Toc100360729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12</w:t>
            </w:r>
            <w:r w:rsidRPr="00B3242D">
              <w:rPr>
                <w:rFonts w:cs="Times New Roman"/>
                <w:noProof/>
                <w:webHidden/>
              </w:rPr>
              <w:fldChar w:fldCharType="end"/>
            </w:r>
          </w:hyperlink>
        </w:p>
        <w:p w14:paraId="2853134D" w14:textId="4C502E87" w:rsidR="00122AE6" w:rsidRPr="00B3242D" w:rsidRDefault="00122AE6">
          <w:pPr>
            <w:pStyle w:val="TOC2"/>
            <w:tabs>
              <w:tab w:val="right" w:leader="dot" w:pos="9678"/>
            </w:tabs>
            <w:rPr>
              <w:rFonts w:eastAsiaTheme="minorEastAsia" w:cs="Times New Roman"/>
              <w:noProof/>
              <w:sz w:val="22"/>
            </w:rPr>
          </w:pPr>
          <w:hyperlink w:anchor="_Toc100360730" w:history="1">
            <w:r w:rsidRPr="00B3242D">
              <w:rPr>
                <w:rStyle w:val="Hyperlink"/>
                <w:rFonts w:cs="Times New Roman"/>
                <w:noProof/>
              </w:rPr>
              <w:t>2.2. Mạch điều khiển 2 chiều quay có liên động</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_Toc100360730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13</w:t>
            </w:r>
            <w:r w:rsidRPr="00B3242D">
              <w:rPr>
                <w:rFonts w:cs="Times New Roman"/>
                <w:noProof/>
                <w:webHidden/>
              </w:rPr>
              <w:fldChar w:fldCharType="end"/>
            </w:r>
          </w:hyperlink>
        </w:p>
        <w:p w14:paraId="16183FA6" w14:textId="693B8278" w:rsidR="00122AE6" w:rsidRPr="00B3242D" w:rsidRDefault="00122AE6">
          <w:pPr>
            <w:pStyle w:val="TOC3"/>
            <w:tabs>
              <w:tab w:val="right" w:leader="dot" w:pos="9678"/>
            </w:tabs>
            <w:rPr>
              <w:rFonts w:eastAsiaTheme="minorEastAsia" w:cs="Times New Roman"/>
              <w:noProof/>
              <w:sz w:val="22"/>
            </w:rPr>
          </w:pPr>
          <w:hyperlink w:anchor="_Toc100360731" w:history="1">
            <w:r w:rsidRPr="00B3242D">
              <w:rPr>
                <w:rStyle w:val="Hyperlink"/>
                <w:rFonts w:cs="Times New Roman"/>
                <w:noProof/>
              </w:rPr>
              <w:t>2.2.1 Mạch điều khiển hai chiều quay có liên động , không hãm</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_Toc100360731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13</w:t>
            </w:r>
            <w:r w:rsidRPr="00B3242D">
              <w:rPr>
                <w:rFonts w:cs="Times New Roman"/>
                <w:noProof/>
                <w:webHidden/>
              </w:rPr>
              <w:fldChar w:fldCharType="end"/>
            </w:r>
          </w:hyperlink>
        </w:p>
        <w:p w14:paraId="3B4E9281" w14:textId="154558FB" w:rsidR="00122AE6" w:rsidRPr="00B3242D" w:rsidRDefault="00122AE6">
          <w:pPr>
            <w:pStyle w:val="TOC3"/>
            <w:tabs>
              <w:tab w:val="right" w:leader="dot" w:pos="9678"/>
            </w:tabs>
            <w:rPr>
              <w:rFonts w:eastAsiaTheme="minorEastAsia" w:cs="Times New Roman"/>
              <w:noProof/>
              <w:sz w:val="22"/>
            </w:rPr>
          </w:pPr>
          <w:hyperlink w:anchor="_Toc100360732" w:history="1">
            <w:r w:rsidRPr="00B3242D">
              <w:rPr>
                <w:rStyle w:val="Hyperlink"/>
                <w:rFonts w:cs="Times New Roman"/>
                <w:noProof/>
              </w:rPr>
              <w:t>2.2.2 Mạch điều khiển hai chiều quay có liên động , có hãm</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_Toc100360732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14</w:t>
            </w:r>
            <w:r w:rsidRPr="00B3242D">
              <w:rPr>
                <w:rFonts w:cs="Times New Roman"/>
                <w:noProof/>
                <w:webHidden/>
              </w:rPr>
              <w:fldChar w:fldCharType="end"/>
            </w:r>
          </w:hyperlink>
        </w:p>
        <w:p w14:paraId="5057387A" w14:textId="298E6FCE" w:rsidR="00122AE6" w:rsidRPr="00B3242D" w:rsidRDefault="00122AE6">
          <w:pPr>
            <w:pStyle w:val="TOC2"/>
            <w:tabs>
              <w:tab w:val="right" w:leader="dot" w:pos="9678"/>
            </w:tabs>
            <w:rPr>
              <w:rFonts w:eastAsiaTheme="minorEastAsia" w:cs="Times New Roman"/>
              <w:noProof/>
              <w:sz w:val="22"/>
            </w:rPr>
          </w:pPr>
          <w:hyperlink w:anchor="_Toc100360733" w:history="1">
            <w:r w:rsidRPr="00B3242D">
              <w:rPr>
                <w:rStyle w:val="Hyperlink"/>
                <w:rFonts w:cs="Times New Roman"/>
                <w:b/>
                <w:bCs/>
                <w:noProof/>
              </w:rPr>
              <w:t>2.3 Ý nhĩa , ứng dụng thực tế của các mạch khởi động động cơ trực tiếp</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_Toc100360733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14</w:t>
            </w:r>
            <w:r w:rsidRPr="00B3242D">
              <w:rPr>
                <w:rFonts w:cs="Times New Roman"/>
                <w:noProof/>
                <w:webHidden/>
              </w:rPr>
              <w:fldChar w:fldCharType="end"/>
            </w:r>
          </w:hyperlink>
        </w:p>
        <w:p w14:paraId="3D1E8373" w14:textId="28524397" w:rsidR="00122AE6" w:rsidRPr="00B3242D" w:rsidRDefault="00122AE6">
          <w:pPr>
            <w:pStyle w:val="TOC1"/>
            <w:tabs>
              <w:tab w:val="right" w:leader="dot" w:pos="9678"/>
            </w:tabs>
            <w:rPr>
              <w:rFonts w:eastAsiaTheme="minorEastAsia" w:cs="Times New Roman"/>
              <w:noProof/>
              <w:sz w:val="22"/>
            </w:rPr>
          </w:pPr>
          <w:hyperlink w:anchor="_Toc100360734" w:history="1">
            <w:r w:rsidRPr="00B3242D">
              <w:rPr>
                <w:rStyle w:val="Hyperlink"/>
                <w:rFonts w:cs="Times New Roman"/>
                <w:noProof/>
              </w:rPr>
              <w:t>Phần III. TRANG BỊ ĐIỆN TRONG MÁY CẮT KIM LOẠI</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_Toc100360734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16</w:t>
            </w:r>
            <w:r w:rsidRPr="00B3242D">
              <w:rPr>
                <w:rFonts w:cs="Times New Roman"/>
                <w:noProof/>
                <w:webHidden/>
              </w:rPr>
              <w:fldChar w:fldCharType="end"/>
            </w:r>
          </w:hyperlink>
        </w:p>
        <w:p w14:paraId="56A5B887" w14:textId="0C9E7C01" w:rsidR="00122AE6" w:rsidRPr="00B3242D" w:rsidRDefault="00122AE6">
          <w:pPr>
            <w:pStyle w:val="TOC2"/>
            <w:tabs>
              <w:tab w:val="right" w:leader="dot" w:pos="9678"/>
            </w:tabs>
            <w:rPr>
              <w:rFonts w:eastAsiaTheme="minorEastAsia" w:cs="Times New Roman"/>
              <w:noProof/>
              <w:sz w:val="22"/>
            </w:rPr>
          </w:pPr>
          <w:hyperlink w:anchor="_Toc100360735" w:history="1">
            <w:r w:rsidRPr="00B3242D">
              <w:rPr>
                <w:rStyle w:val="Hyperlink"/>
                <w:rFonts w:cs="Times New Roman"/>
                <w:b/>
                <w:bCs/>
                <w:noProof/>
              </w:rPr>
              <w:t>3.1 .Trang bị điện trong máy phay</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_Toc100360735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17</w:t>
            </w:r>
            <w:r w:rsidRPr="00B3242D">
              <w:rPr>
                <w:rFonts w:cs="Times New Roman"/>
                <w:noProof/>
                <w:webHidden/>
              </w:rPr>
              <w:fldChar w:fldCharType="end"/>
            </w:r>
          </w:hyperlink>
        </w:p>
        <w:p w14:paraId="2EA50682" w14:textId="3D07F697" w:rsidR="00122AE6" w:rsidRPr="00B3242D" w:rsidRDefault="00122AE6">
          <w:pPr>
            <w:pStyle w:val="TOC2"/>
            <w:tabs>
              <w:tab w:val="right" w:leader="dot" w:pos="9678"/>
            </w:tabs>
            <w:rPr>
              <w:rFonts w:eastAsiaTheme="minorEastAsia" w:cs="Times New Roman"/>
              <w:noProof/>
              <w:sz w:val="22"/>
            </w:rPr>
          </w:pPr>
          <w:hyperlink w:anchor="_Toc100360736" w:history="1">
            <w:r w:rsidRPr="00B3242D">
              <w:rPr>
                <w:rStyle w:val="Hyperlink"/>
                <w:rFonts w:cs="Times New Roman"/>
                <w:b/>
                <w:bCs/>
                <w:noProof/>
              </w:rPr>
              <w:t>3.2. TRANG BỊ ĐIỆN TRONG MÁY TIỆN</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_Toc100360736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18</w:t>
            </w:r>
            <w:r w:rsidRPr="00B3242D">
              <w:rPr>
                <w:rFonts w:cs="Times New Roman"/>
                <w:noProof/>
                <w:webHidden/>
              </w:rPr>
              <w:fldChar w:fldCharType="end"/>
            </w:r>
          </w:hyperlink>
        </w:p>
        <w:p w14:paraId="0BF77F8C" w14:textId="2275EEDA" w:rsidR="00122AE6" w:rsidRPr="00B3242D" w:rsidRDefault="00122AE6">
          <w:pPr>
            <w:pStyle w:val="TOC2"/>
            <w:tabs>
              <w:tab w:val="right" w:leader="dot" w:pos="9678"/>
            </w:tabs>
            <w:rPr>
              <w:rFonts w:eastAsiaTheme="minorEastAsia" w:cs="Times New Roman"/>
              <w:noProof/>
              <w:sz w:val="22"/>
            </w:rPr>
          </w:pPr>
          <w:hyperlink w:anchor="_Toc100360737" w:history="1">
            <w:r w:rsidRPr="00B3242D">
              <w:rPr>
                <w:rStyle w:val="Hyperlink"/>
                <w:rFonts w:cs="Times New Roman"/>
                <w:b/>
                <w:bCs/>
                <w:noProof/>
              </w:rPr>
              <w:t>3.3. ỨNG dụng cụ thể vào máy tiện và máy tiện và máy phay thực tế tại các xưởng cơ khí</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_Toc100360737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19</w:t>
            </w:r>
            <w:r w:rsidRPr="00B3242D">
              <w:rPr>
                <w:rFonts w:cs="Times New Roman"/>
                <w:noProof/>
                <w:webHidden/>
              </w:rPr>
              <w:fldChar w:fldCharType="end"/>
            </w:r>
          </w:hyperlink>
        </w:p>
        <w:p w14:paraId="30E4DAED" w14:textId="0A77C9A3" w:rsidR="00122AE6" w:rsidRPr="00B3242D" w:rsidRDefault="00122AE6">
          <w:pPr>
            <w:pStyle w:val="TOC3"/>
            <w:tabs>
              <w:tab w:val="right" w:leader="dot" w:pos="9678"/>
            </w:tabs>
            <w:rPr>
              <w:rFonts w:eastAsiaTheme="minorEastAsia" w:cs="Times New Roman"/>
              <w:noProof/>
              <w:sz w:val="22"/>
            </w:rPr>
          </w:pPr>
          <w:hyperlink w:anchor="_Toc100360738" w:history="1">
            <w:r w:rsidRPr="00B3242D">
              <w:rPr>
                <w:rStyle w:val="Hyperlink"/>
                <w:rFonts w:cs="Times New Roman"/>
                <w:noProof/>
              </w:rPr>
              <w:t>3.3.1.MÁY TIỆN</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_Toc100360738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19</w:t>
            </w:r>
            <w:r w:rsidRPr="00B3242D">
              <w:rPr>
                <w:rFonts w:cs="Times New Roman"/>
                <w:noProof/>
                <w:webHidden/>
              </w:rPr>
              <w:fldChar w:fldCharType="end"/>
            </w:r>
          </w:hyperlink>
        </w:p>
        <w:p w14:paraId="56AF915C" w14:textId="6C68EDB9" w:rsidR="00122AE6" w:rsidRPr="00B3242D" w:rsidRDefault="00122AE6">
          <w:pPr>
            <w:pStyle w:val="TOC3"/>
            <w:tabs>
              <w:tab w:val="right" w:leader="dot" w:pos="9678"/>
            </w:tabs>
            <w:rPr>
              <w:rFonts w:eastAsiaTheme="minorEastAsia" w:cs="Times New Roman"/>
              <w:noProof/>
              <w:sz w:val="22"/>
            </w:rPr>
          </w:pPr>
          <w:hyperlink w:anchor="_Toc100360739" w:history="1">
            <w:r w:rsidRPr="00B3242D">
              <w:rPr>
                <w:rStyle w:val="Hyperlink"/>
                <w:rFonts w:cs="Times New Roman"/>
                <w:noProof/>
              </w:rPr>
              <w:t>3.3.2 .MÁY PHAY</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_Toc100360739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22</w:t>
            </w:r>
            <w:r w:rsidRPr="00B3242D">
              <w:rPr>
                <w:rFonts w:cs="Times New Roman"/>
                <w:noProof/>
                <w:webHidden/>
              </w:rPr>
              <w:fldChar w:fldCharType="end"/>
            </w:r>
          </w:hyperlink>
        </w:p>
        <w:p w14:paraId="28685967" w14:textId="21738984" w:rsidR="00122AE6" w:rsidRPr="00B3242D" w:rsidRDefault="00122AE6">
          <w:pPr>
            <w:pStyle w:val="TOC3"/>
            <w:tabs>
              <w:tab w:val="right" w:leader="dot" w:pos="9678"/>
            </w:tabs>
            <w:rPr>
              <w:rFonts w:eastAsiaTheme="minorEastAsia" w:cs="Times New Roman"/>
              <w:noProof/>
              <w:sz w:val="22"/>
            </w:rPr>
          </w:pPr>
          <w:hyperlink w:anchor="_Toc100360740" w:history="1">
            <w:r w:rsidRPr="00B3242D">
              <w:rPr>
                <w:rStyle w:val="Hyperlink"/>
                <w:rFonts w:cs="Times New Roman"/>
                <w:noProof/>
              </w:rPr>
              <w:t>3.4. Ứng dụng của máy phay trong gia công cơ khí</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_Toc100360740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24</w:t>
            </w:r>
            <w:r w:rsidRPr="00B3242D">
              <w:rPr>
                <w:rFonts w:cs="Times New Roman"/>
                <w:noProof/>
                <w:webHidden/>
              </w:rPr>
              <w:fldChar w:fldCharType="end"/>
            </w:r>
          </w:hyperlink>
        </w:p>
        <w:p w14:paraId="463A9C3C" w14:textId="3C268CB5" w:rsidR="00122AE6" w:rsidRPr="00B3242D" w:rsidRDefault="00122AE6">
          <w:pPr>
            <w:pStyle w:val="TOC2"/>
            <w:tabs>
              <w:tab w:val="right" w:leader="dot" w:pos="9678"/>
            </w:tabs>
            <w:rPr>
              <w:rFonts w:eastAsiaTheme="minorEastAsia" w:cs="Times New Roman"/>
              <w:noProof/>
              <w:sz w:val="22"/>
            </w:rPr>
          </w:pPr>
          <w:hyperlink w:anchor="_Toc100360741" w:history="1">
            <w:r w:rsidRPr="00B3242D">
              <w:rPr>
                <w:rStyle w:val="Hyperlink"/>
                <w:rFonts w:cs="Times New Roman"/>
                <w:noProof/>
              </w:rPr>
              <w:t>3.5. Cấu tạo cơ bản của máy phay trong gia công cơ khí</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_Toc100360741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24</w:t>
            </w:r>
            <w:r w:rsidRPr="00B3242D">
              <w:rPr>
                <w:rFonts w:cs="Times New Roman"/>
                <w:noProof/>
                <w:webHidden/>
              </w:rPr>
              <w:fldChar w:fldCharType="end"/>
            </w:r>
          </w:hyperlink>
        </w:p>
        <w:p w14:paraId="51887F24" w14:textId="2F51151C" w:rsidR="00122AE6" w:rsidRPr="00B3242D" w:rsidRDefault="00122AE6">
          <w:pPr>
            <w:pStyle w:val="TOC2"/>
            <w:tabs>
              <w:tab w:val="right" w:leader="dot" w:pos="9678"/>
            </w:tabs>
            <w:rPr>
              <w:rFonts w:eastAsiaTheme="minorEastAsia" w:cs="Times New Roman"/>
              <w:noProof/>
              <w:sz w:val="22"/>
            </w:rPr>
          </w:pPr>
          <w:hyperlink w:anchor="_Toc100360742" w:history="1">
            <w:r w:rsidRPr="00B3242D">
              <w:rPr>
                <w:rStyle w:val="Hyperlink"/>
                <w:rFonts w:cs="Times New Roman"/>
                <w:noProof/>
              </w:rPr>
              <w:t>3.6. Một số lưu ý khi sử dụng máy phay cơ khí để đảm bảo an toàn</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_Toc100360742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25</w:t>
            </w:r>
            <w:r w:rsidRPr="00B3242D">
              <w:rPr>
                <w:rFonts w:cs="Times New Roman"/>
                <w:noProof/>
                <w:webHidden/>
              </w:rPr>
              <w:fldChar w:fldCharType="end"/>
            </w:r>
          </w:hyperlink>
        </w:p>
        <w:p w14:paraId="7C825DA5" w14:textId="59EA281B" w:rsidR="00122AE6" w:rsidRPr="00B3242D" w:rsidRDefault="00122AE6">
          <w:pPr>
            <w:pStyle w:val="TOC2"/>
            <w:tabs>
              <w:tab w:val="right" w:leader="dot" w:pos="9678"/>
            </w:tabs>
            <w:rPr>
              <w:rFonts w:eastAsiaTheme="minorEastAsia" w:cs="Times New Roman"/>
              <w:noProof/>
              <w:sz w:val="22"/>
            </w:rPr>
          </w:pPr>
          <w:hyperlink w:anchor="_Toc100360743" w:history="1">
            <w:r w:rsidRPr="00B3242D">
              <w:rPr>
                <w:rStyle w:val="Hyperlink"/>
                <w:rFonts w:cs="Times New Roman"/>
                <w:b/>
                <w:bCs/>
                <w:noProof/>
              </w:rPr>
              <w:t>3.7. Phần mềm mô phỏng về hoạt động của mạch đó.</w:t>
            </w:r>
            <w:r w:rsidRPr="00B3242D">
              <w:rPr>
                <w:rFonts w:cs="Times New Roman"/>
                <w:noProof/>
                <w:webHidden/>
              </w:rPr>
              <w:tab/>
            </w:r>
            <w:r w:rsidRPr="00B3242D">
              <w:rPr>
                <w:rFonts w:cs="Times New Roman"/>
                <w:noProof/>
                <w:webHidden/>
              </w:rPr>
              <w:fldChar w:fldCharType="begin"/>
            </w:r>
            <w:r w:rsidRPr="00B3242D">
              <w:rPr>
                <w:rFonts w:cs="Times New Roman"/>
                <w:noProof/>
                <w:webHidden/>
              </w:rPr>
              <w:instrText xml:space="preserve"> PAGEREF _Toc100360743 \h </w:instrText>
            </w:r>
            <w:r w:rsidRPr="00B3242D">
              <w:rPr>
                <w:rFonts w:cs="Times New Roman"/>
                <w:noProof/>
                <w:webHidden/>
              </w:rPr>
            </w:r>
            <w:r w:rsidRPr="00B3242D">
              <w:rPr>
                <w:rFonts w:cs="Times New Roman"/>
                <w:noProof/>
                <w:webHidden/>
              </w:rPr>
              <w:fldChar w:fldCharType="separate"/>
            </w:r>
            <w:r w:rsidRPr="00B3242D">
              <w:rPr>
                <w:rFonts w:cs="Times New Roman"/>
                <w:noProof/>
                <w:webHidden/>
              </w:rPr>
              <w:t>25</w:t>
            </w:r>
            <w:r w:rsidRPr="00B3242D">
              <w:rPr>
                <w:rFonts w:cs="Times New Roman"/>
                <w:noProof/>
                <w:webHidden/>
              </w:rPr>
              <w:fldChar w:fldCharType="end"/>
            </w:r>
          </w:hyperlink>
        </w:p>
        <w:p w14:paraId="6B9D0E71" w14:textId="071183C1" w:rsidR="00122AE6" w:rsidRPr="00B3242D" w:rsidRDefault="00122AE6">
          <w:pPr>
            <w:rPr>
              <w:rFonts w:cs="Times New Roman"/>
            </w:rPr>
          </w:pPr>
          <w:r w:rsidRPr="00B3242D">
            <w:rPr>
              <w:rFonts w:cs="Times New Roman"/>
              <w:b/>
              <w:bCs/>
              <w:noProof/>
            </w:rPr>
            <w:fldChar w:fldCharType="end"/>
          </w:r>
        </w:p>
      </w:sdtContent>
    </w:sdt>
    <w:p w14:paraId="64788CDB" w14:textId="158C3BE9" w:rsidR="00122AE6" w:rsidRPr="00B3242D" w:rsidRDefault="00122AE6">
      <w:pPr>
        <w:rPr>
          <w:rFonts w:cs="Times New Roman"/>
        </w:rPr>
      </w:pPr>
    </w:p>
    <w:p w14:paraId="0A3A7AB5" w14:textId="23C2EFA7" w:rsidR="00122AE6" w:rsidRPr="00B3242D" w:rsidRDefault="00122AE6">
      <w:pPr>
        <w:rPr>
          <w:rFonts w:cs="Times New Roman"/>
        </w:rPr>
      </w:pPr>
    </w:p>
    <w:p w14:paraId="0138F875" w14:textId="4E110E27" w:rsidR="009A002A" w:rsidRPr="00B3242D" w:rsidRDefault="009A002A">
      <w:pPr>
        <w:rPr>
          <w:rFonts w:cs="Times New Roman"/>
        </w:rPr>
      </w:pPr>
    </w:p>
    <w:p w14:paraId="7CA8BD49" w14:textId="77777777" w:rsidR="009A002A" w:rsidRPr="00B3242D" w:rsidRDefault="009A002A" w:rsidP="008D4E61">
      <w:pPr>
        <w:pStyle w:val="Heading1"/>
        <w:rPr>
          <w:sz w:val="30"/>
          <w:szCs w:val="30"/>
        </w:rPr>
      </w:pPr>
    </w:p>
    <w:p w14:paraId="780739F3" w14:textId="77777777" w:rsidR="009A002A" w:rsidRPr="00B3242D" w:rsidRDefault="009A002A" w:rsidP="008D4E61">
      <w:pPr>
        <w:pStyle w:val="Heading1"/>
        <w:rPr>
          <w:sz w:val="30"/>
          <w:szCs w:val="30"/>
        </w:rPr>
      </w:pPr>
    </w:p>
    <w:p w14:paraId="67903178" w14:textId="77777777" w:rsidR="009A002A" w:rsidRPr="00B3242D" w:rsidRDefault="009A002A" w:rsidP="008D4E61">
      <w:pPr>
        <w:pStyle w:val="Heading1"/>
        <w:rPr>
          <w:sz w:val="30"/>
          <w:szCs w:val="30"/>
        </w:rPr>
      </w:pPr>
    </w:p>
    <w:p w14:paraId="5EB0D2B5" w14:textId="77777777" w:rsidR="009A002A" w:rsidRPr="00B3242D" w:rsidRDefault="009A002A" w:rsidP="008D4E61">
      <w:pPr>
        <w:pStyle w:val="Heading1"/>
        <w:rPr>
          <w:sz w:val="30"/>
          <w:szCs w:val="30"/>
        </w:rPr>
      </w:pPr>
    </w:p>
    <w:p w14:paraId="7B583A8C" w14:textId="77777777" w:rsidR="009A002A" w:rsidRPr="00B3242D" w:rsidRDefault="009A002A" w:rsidP="008D4E61">
      <w:pPr>
        <w:pStyle w:val="Heading1"/>
        <w:rPr>
          <w:sz w:val="30"/>
          <w:szCs w:val="30"/>
        </w:rPr>
      </w:pPr>
    </w:p>
    <w:p w14:paraId="06DBCD29" w14:textId="4B8781B4" w:rsidR="00FC3168" w:rsidRPr="00B3242D" w:rsidRDefault="00A6433B" w:rsidP="00A6433B">
      <w:pPr>
        <w:pStyle w:val="Heading1"/>
        <w:rPr>
          <w:b w:val="0"/>
          <w:bCs w:val="0"/>
          <w:color w:val="000000" w:themeColor="text1"/>
          <w:sz w:val="30"/>
          <w:szCs w:val="30"/>
        </w:rPr>
      </w:pPr>
      <w:bookmarkStart w:id="1" w:name="_Toc100359279"/>
      <w:bookmarkStart w:id="2" w:name="_Toc100360530"/>
      <w:bookmarkStart w:id="3" w:name="_Toc100360670"/>
      <w:bookmarkStart w:id="4" w:name="_Toc100360720"/>
      <w:r w:rsidRPr="00B3242D">
        <w:rPr>
          <w:color w:val="000000" w:themeColor="text1"/>
          <w:sz w:val="30"/>
          <w:szCs w:val="30"/>
        </w:rPr>
        <w:t>Phần 1. Các phần tử bảo vệ</w:t>
      </w:r>
      <w:bookmarkEnd w:id="2"/>
      <w:bookmarkEnd w:id="3"/>
      <w:bookmarkEnd w:id="4"/>
    </w:p>
    <w:p w14:paraId="395A5DA9" w14:textId="77777777" w:rsidR="00FC3168" w:rsidRPr="00B3242D" w:rsidRDefault="00FC3168" w:rsidP="00A6433B">
      <w:pPr>
        <w:pStyle w:val="Heading2"/>
        <w:rPr>
          <w:rFonts w:ascii="Times New Roman" w:hAnsi="Times New Roman" w:cs="Times New Roman"/>
          <w:color w:val="000000" w:themeColor="text1"/>
        </w:rPr>
      </w:pPr>
      <w:bookmarkStart w:id="5" w:name="_Toc100360531"/>
      <w:bookmarkStart w:id="6" w:name="_Toc100360671"/>
      <w:bookmarkStart w:id="7" w:name="_Toc100360721"/>
      <w:r w:rsidRPr="00B3242D">
        <w:rPr>
          <w:rFonts w:ascii="Times New Roman" w:hAnsi="Times New Roman" w:cs="Times New Roman"/>
          <w:color w:val="000000" w:themeColor="text1"/>
        </w:rPr>
        <w:t>1.1.Tổng quan về các phần tử bảo vệ</w:t>
      </w:r>
      <w:bookmarkEnd w:id="5"/>
      <w:bookmarkEnd w:id="6"/>
      <w:bookmarkEnd w:id="7"/>
      <w:r w:rsidRPr="00B3242D">
        <w:rPr>
          <w:rFonts w:ascii="Times New Roman" w:hAnsi="Times New Roman" w:cs="Times New Roman"/>
          <w:color w:val="000000" w:themeColor="text1"/>
        </w:rPr>
        <w:t xml:space="preserve"> </w:t>
      </w:r>
    </w:p>
    <w:p w14:paraId="5AC7E5F9" w14:textId="77777777" w:rsidR="00FC3168" w:rsidRPr="00B3242D" w:rsidRDefault="00FC3168" w:rsidP="00A6433B">
      <w:pPr>
        <w:pStyle w:val="Heading3"/>
        <w:rPr>
          <w:rFonts w:ascii="Times New Roman" w:hAnsi="Times New Roman"/>
        </w:rPr>
      </w:pPr>
      <w:bookmarkStart w:id="8" w:name="_Toc100360532"/>
      <w:bookmarkStart w:id="9" w:name="_Toc100360672"/>
      <w:bookmarkStart w:id="10" w:name="_Toc100360722"/>
      <w:r w:rsidRPr="00B3242D">
        <w:rPr>
          <w:rFonts w:ascii="Times New Roman" w:hAnsi="Times New Roman"/>
        </w:rPr>
        <w:t>1.1.1 Cầu chì</w:t>
      </w:r>
      <w:bookmarkEnd w:id="8"/>
      <w:bookmarkEnd w:id="9"/>
      <w:bookmarkEnd w:id="10"/>
      <w:r w:rsidRPr="00B3242D">
        <w:rPr>
          <w:rFonts w:ascii="Times New Roman" w:hAnsi="Times New Roman"/>
        </w:rPr>
        <w:t xml:space="preserve"> </w:t>
      </w:r>
    </w:p>
    <w:p w14:paraId="41CE6988"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Cầu chì là thiết bị điện xuất hiện hầu hết trong các hộ gia đình được nối trực tiếp vào giữa dây dẫn điện và các thiết bị điện với mục đích duy nhất là bảo vệ hệ thống điện khi dòng điện ở mức quá tải có thể gây ra cháy nổ.</w:t>
      </w:r>
      <w:r w:rsidRPr="00B3242D">
        <w:rPr>
          <w:rFonts w:cs="Times New Roman"/>
          <w:noProof/>
          <w:color w:val="000000" w:themeColor="text1"/>
          <w:szCs w:val="26"/>
        </w:rPr>
        <w:drawing>
          <wp:anchor distT="0" distB="0" distL="114300" distR="114300" simplePos="0" relativeHeight="251665408" behindDoc="1" locked="0" layoutInCell="1" allowOverlap="1" wp14:anchorId="315B22A6" wp14:editId="104D17F8">
            <wp:simplePos x="0" y="0"/>
            <wp:positionH relativeFrom="column">
              <wp:posOffset>0</wp:posOffset>
            </wp:positionH>
            <wp:positionV relativeFrom="paragraph">
              <wp:posOffset>617855</wp:posOffset>
            </wp:positionV>
            <wp:extent cx="2148840" cy="2148840"/>
            <wp:effectExtent l="0" t="0" r="3810" b="3810"/>
            <wp:wrapTight wrapText="bothSides">
              <wp:wrapPolygon edited="0">
                <wp:start x="766" y="0"/>
                <wp:lineTo x="0" y="383"/>
                <wp:lineTo x="0" y="21255"/>
                <wp:lineTo x="766" y="21447"/>
                <wp:lineTo x="20681" y="21447"/>
                <wp:lineTo x="21447" y="21255"/>
                <wp:lineTo x="21447" y="383"/>
                <wp:lineTo x="20681" y="0"/>
                <wp:lineTo x="766"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9" cstate="print">
                      <a:extLst>
                        <a:ext uri="{28A0092B-C50C-407E-A947-70E740481C1C}">
                          <a14:useLocalDpi xmlns:a14="http://schemas.microsoft.com/office/drawing/2010/main" val="0"/>
                        </a:ext>
                      </a:extLst>
                    </a:blip>
                    <a:stretch>
                      <a:fillRect/>
                    </a:stretch>
                  </pic:blipFill>
                  <pic:spPr>
                    <a:xfrm flipH="1">
                      <a:off x="0" y="0"/>
                      <a:ext cx="2148840" cy="214884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14:paraId="26B36BB6"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Thành phần không thể thiếu trong một cầu chì là một dây chì mắc nối tiếp với hai đầu dây dẫn trong mạch điện. Vị trí lắp đặt cầu chì là ở sau nguồn điện tổng và trước các bộ phận của mạch điện, mạng điện cần được bảo vệ như các thiết bị điện,...</w:t>
      </w:r>
    </w:p>
    <w:p w14:paraId="4C37EEC5"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Các thành phần còn lại bao gồm: hộp giữ cầu chì, các chấu mắc, nắp cầu chì,.... được thay đổi tùy thuộc vào loại cầu chì cũng như mục đích thẩm mỹ.</w:t>
      </w:r>
    </w:p>
    <w:p w14:paraId="18CFEA9D"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b/>
          <w:bCs/>
          <w:color w:val="000000" w:themeColor="text1"/>
          <w:szCs w:val="26"/>
        </w:rPr>
        <w:t>Phân loại</w:t>
      </w:r>
    </w:p>
    <w:p w14:paraId="7B6843DA"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Có rất nhiều cách có thể được sử dụng để phân loại cầu chì.</w:t>
      </w:r>
    </w:p>
    <w:p w14:paraId="69FFF296"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Theo môi trường hoạt động: cầu chì cao áp, hạ áp, cầu chì nhiệt</w:t>
      </w:r>
    </w:p>
    <w:p w14:paraId="1B0A5004"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Theo cấu tạo: cầu chì loại hở, loại vặn, loại hộp và cầu chì ống</w:t>
      </w:r>
    </w:p>
    <w:p w14:paraId="75AC7607"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Theo đặc điểm: cầu chì sứ, cầu chì ống, cầu chì hộp, cầu chỉ nổ, cầu chì tự rơi,…</w:t>
      </w:r>
    </w:p>
    <w:p w14:paraId="7438DCCE"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 xml:space="preserve">Theo số lần sử dụng: cầu chì sử dụng một lần, cầu chì có thể thay dây, cầu chì có thể tự nối mạch điện. </w:t>
      </w:r>
    </w:p>
    <w:p w14:paraId="447BCB30" w14:textId="77777777" w:rsidR="00FC3168" w:rsidRPr="00B3242D" w:rsidRDefault="00FC3168" w:rsidP="00FC3168">
      <w:pPr>
        <w:rPr>
          <w:rFonts w:eastAsia="Times New Roman" w:cs="Times New Roman"/>
          <w:color w:val="000000" w:themeColor="text1"/>
          <w:szCs w:val="26"/>
        </w:rPr>
      </w:pPr>
    </w:p>
    <w:p w14:paraId="5C2ED01F"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Nguyên lí hoạt động</w:t>
      </w:r>
    </w:p>
    <w:p w14:paraId="0AF30D62"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xml:space="preserve">Nguyên lý làm việc của cầu chì là khi có dòng bình thường (từ định mức trở xuống), dây chảy không chảy ra nhưng khi quá dòng dây chảy phát nóng và chảy ra, hồ quang phát sinh </w:t>
      </w:r>
      <w:r w:rsidRPr="00B3242D">
        <w:rPr>
          <w:rFonts w:cs="Times New Roman"/>
          <w:color w:val="000000" w:themeColor="text1"/>
          <w:szCs w:val="26"/>
        </w:rPr>
        <w:lastRenderedPageBreak/>
        <w:t>rồi bị dập tắt, mạch điện bị ngắt. Quá dòng càng lớn thì cắt mạch càng nhanh. Quan hệ giữa thời gian cắt mạch của cầu chì và dòng qua nó gọi là đặc tính bảo vệ của cầu chì. Nếu chỉ xét thời gian chảy của dậy chảy thì có đặc tính chảy của cầu chì chênh lệch thời gian giữ đặc tính chảy và đặc tính bảo vệ của cầu chì chính là thời gian dập tắt hồ quang.</w:t>
      </w:r>
    </w:p>
    <w:p w14:paraId="29550D18"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Công dụng</w:t>
      </w:r>
    </w:p>
    <w:p w14:paraId="3EE416CE"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Cầu chì thường dùng để bảo vệ cho đường dây dẫn, </w:t>
      </w:r>
      <w:hyperlink r:id="rId10" w:tgtFrame="_blank" w:history="1">
        <w:r w:rsidRPr="00B3242D">
          <w:rPr>
            <w:rStyle w:val="Hyperlink"/>
            <w:rFonts w:cs="Times New Roman"/>
            <w:color w:val="000000" w:themeColor="text1"/>
            <w:szCs w:val="26"/>
          </w:rPr>
          <w:t>máy biến áp</w:t>
        </w:r>
      </w:hyperlink>
      <w:r w:rsidRPr="00B3242D">
        <w:rPr>
          <w:rFonts w:cs="Times New Roman"/>
          <w:color w:val="000000" w:themeColor="text1"/>
          <w:szCs w:val="26"/>
        </w:rPr>
        <w:t>, động cơ điện, thiết bị điện, mạch điện điều khiển, mạch điện thắp sáng. Đặc điểm của nó là đơn giản, kích thước bé, khả năng cắt lớn và giá thành hạ nên được ứng dụng rộng rãi.</w:t>
      </w:r>
    </w:p>
    <w:p w14:paraId="4F4BA272"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Cầu chì sử dụng nhiều lần được ứng dụng rộng rãi trong các mạch điện gia dụng, các đường dây tải điện. Các cầu chì dùng một lần thì thường được lắp trong các thiết bị điện gia dụng như: máy sấy, máy pha cà phê,…</w:t>
      </w:r>
    </w:p>
    <w:p w14:paraId="23A3BF71"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Hiện nay, trong các công trình hiện đại, cầu chì được thay thế bằng aptomat với nhiều đặc điểm ưu việt hơn.</w:t>
      </w:r>
    </w:p>
    <w:p w14:paraId="5BF4053A" w14:textId="77777777" w:rsidR="00FC3168" w:rsidRPr="00B3242D" w:rsidRDefault="00FC3168" w:rsidP="00A6433B">
      <w:pPr>
        <w:pStyle w:val="Heading3"/>
        <w:rPr>
          <w:rFonts w:ascii="Times New Roman" w:hAnsi="Times New Roman"/>
          <w:color w:val="000000" w:themeColor="text1"/>
        </w:rPr>
      </w:pPr>
    </w:p>
    <w:p w14:paraId="3B795E3C" w14:textId="77777777" w:rsidR="00FC3168" w:rsidRPr="00B3242D" w:rsidRDefault="00FC3168" w:rsidP="00A6433B">
      <w:pPr>
        <w:pStyle w:val="Heading3"/>
        <w:rPr>
          <w:rFonts w:ascii="Times New Roman" w:hAnsi="Times New Roman"/>
          <w:b w:val="0"/>
          <w:bCs w:val="0"/>
          <w:color w:val="000000" w:themeColor="text1"/>
        </w:rPr>
      </w:pPr>
      <w:bookmarkStart w:id="11" w:name="_Toc100360533"/>
      <w:bookmarkStart w:id="12" w:name="_Toc100360673"/>
      <w:bookmarkStart w:id="13" w:name="_Toc100360723"/>
      <w:r w:rsidRPr="00B3242D">
        <w:rPr>
          <w:rFonts w:ascii="Times New Roman" w:hAnsi="Times New Roman"/>
          <w:color w:val="000000" w:themeColor="text1"/>
        </w:rPr>
        <w:t>1.1.2 Rơ le nhiệt</w:t>
      </w:r>
      <w:bookmarkEnd w:id="11"/>
      <w:bookmarkEnd w:id="12"/>
      <w:bookmarkEnd w:id="13"/>
      <w:r w:rsidRPr="00B3242D">
        <w:rPr>
          <w:rFonts w:ascii="Times New Roman" w:hAnsi="Times New Roman"/>
          <w:color w:val="000000" w:themeColor="text1"/>
        </w:rPr>
        <w:t xml:space="preserve"> </w:t>
      </w:r>
    </w:p>
    <w:p w14:paraId="3A20E74F"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Rơ le là một thiết bị dùng để bảo vệ các mạch điện và thiết bị điện không bị hỏng khi dòng điện quá tải, tăng lên đột ngột. Rơ le nhiệt còn có một tên gọi khác là relay.</w:t>
      </w:r>
    </w:p>
    <w:p w14:paraId="1B568E6E" w14:textId="77777777" w:rsidR="00FC3168" w:rsidRPr="00B3242D" w:rsidRDefault="00FC3168" w:rsidP="00FC3168">
      <w:pPr>
        <w:rPr>
          <w:rFonts w:cs="Times New Roman"/>
          <w:color w:val="000000" w:themeColor="text1"/>
          <w:szCs w:val="26"/>
        </w:rPr>
      </w:pPr>
      <w:r w:rsidRPr="00B3242D">
        <w:rPr>
          <w:rFonts w:cs="Times New Roman"/>
          <w:noProof/>
          <w:color w:val="000000" w:themeColor="text1"/>
          <w:szCs w:val="26"/>
        </w:rPr>
        <w:drawing>
          <wp:anchor distT="0" distB="0" distL="114300" distR="114300" simplePos="0" relativeHeight="251664384" behindDoc="0" locked="0" layoutInCell="1" allowOverlap="1" wp14:anchorId="789D5184" wp14:editId="464D3FA5">
            <wp:simplePos x="0" y="0"/>
            <wp:positionH relativeFrom="column">
              <wp:posOffset>0</wp:posOffset>
            </wp:positionH>
            <wp:positionV relativeFrom="paragraph">
              <wp:posOffset>-635</wp:posOffset>
            </wp:positionV>
            <wp:extent cx="2026920" cy="202692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cstate="print">
                      <a:extLst>
                        <a:ext uri="{28A0092B-C50C-407E-A947-70E740481C1C}">
                          <a14:useLocalDpi xmlns:a14="http://schemas.microsoft.com/office/drawing/2010/main" val="0"/>
                        </a:ext>
                      </a:extLst>
                    </a:blip>
                    <a:stretch>
                      <a:fillRect/>
                    </a:stretch>
                  </pic:blipFill>
                  <pic:spPr>
                    <a:xfrm flipH="1">
                      <a:off x="0" y="0"/>
                      <a:ext cx="2026920" cy="202692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14:paraId="62A2C56F"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xml:space="preserve"> -Rơ le nhiệt có chức năng đóng cắt các tiếp điểm khi dòng điện tăng mạnh sinh ra nhiệt tác động lên thanh kim loại khiến chúng bị giãn nở ra. Nhờ sự có mặt của nó mà các thiết bị điện và máy móc sẽ hoạt động ổn định hơn cũng như không bị hư hỏng khi quá tải. Chính vì vậy, rơle nhiệt được ứng dụng trong hầu hết các hệ thống điện từ công nghiệp tới dân sự.</w:t>
      </w:r>
    </w:p>
    <w:p w14:paraId="197D2B5D"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br/>
        <w:t>Hiện nay, rơ le nhiệt được sử dụng trong dòng điện áp xoay chiều có công suất là 500V, tần số 50Hz. Ngoài ra còn có loại mới lđm lên tới 150A và 440V cho dòng điện một chiều.</w:t>
      </w:r>
    </w:p>
    <w:p w14:paraId="71F541CF" w14:textId="77777777" w:rsidR="00FC3168" w:rsidRPr="00B3242D" w:rsidRDefault="00FC3168" w:rsidP="00FC3168">
      <w:pPr>
        <w:rPr>
          <w:rFonts w:cs="Times New Roman"/>
          <w:color w:val="000000" w:themeColor="text1"/>
          <w:szCs w:val="26"/>
        </w:rPr>
      </w:pPr>
    </w:p>
    <w:p w14:paraId="68EA96C9"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Vì thời gian làm việc của rơ le nhiệt chỉ diễn ra trong thời gian ngắn khoảng vài giây hoặc lâu nhất cũng chỉ vài phút nên nó chưa đảm bảo có thể dùng để bảo vệ ngắn mạch được. Do đó người ta thường lắp kèm thêm cầu chì cùng với rơ le nhiệt để tạo nên hệ thống bảo vệ ngắn mạch tốt và hiệu quả hơn.</w:t>
      </w:r>
    </w:p>
    <w:p w14:paraId="0AA78F24" w14:textId="77777777" w:rsidR="00FC3168" w:rsidRPr="00B3242D" w:rsidRDefault="00FC3168" w:rsidP="00FC3168">
      <w:pPr>
        <w:rPr>
          <w:rStyle w:val="Strong"/>
          <w:rFonts w:cs="Times New Roman"/>
          <w:color w:val="000000" w:themeColor="text1"/>
          <w:szCs w:val="26"/>
        </w:rPr>
      </w:pPr>
      <w:r w:rsidRPr="00B3242D">
        <w:rPr>
          <w:rStyle w:val="Strong"/>
          <w:rFonts w:cs="Times New Roman"/>
          <w:color w:val="000000" w:themeColor="text1"/>
          <w:szCs w:val="26"/>
        </w:rPr>
        <w:t>Cấu tạo rơ le nhiệt</w:t>
      </w:r>
    </w:p>
    <w:p w14:paraId="592AFDB1" w14:textId="77777777" w:rsidR="00FC3168" w:rsidRPr="00B3242D" w:rsidRDefault="00FC3168" w:rsidP="00FC3168">
      <w:pPr>
        <w:rPr>
          <w:rFonts w:cs="Times New Roman"/>
          <w:color w:val="000000" w:themeColor="text1"/>
          <w:szCs w:val="26"/>
        </w:rPr>
      </w:pPr>
      <w:r w:rsidRPr="00B3242D">
        <w:rPr>
          <w:rFonts w:cs="Times New Roman"/>
          <w:noProof/>
          <w:color w:val="000000" w:themeColor="text1"/>
          <w:szCs w:val="26"/>
        </w:rPr>
        <w:lastRenderedPageBreak/>
        <w:drawing>
          <wp:inline distT="0" distB="0" distL="0" distR="0" wp14:anchorId="1C8F7F2D" wp14:editId="480E99D8">
            <wp:extent cx="6173563" cy="25831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
                      <a:extLst>
                        <a:ext uri="{28A0092B-C50C-407E-A947-70E740481C1C}">
                          <a14:useLocalDpi xmlns:a14="http://schemas.microsoft.com/office/drawing/2010/main" val="0"/>
                        </a:ext>
                      </a:extLst>
                    </a:blip>
                    <a:stretch>
                      <a:fillRect/>
                    </a:stretch>
                  </pic:blipFill>
                  <pic:spPr>
                    <a:xfrm>
                      <a:off x="0" y="0"/>
                      <a:ext cx="6180375" cy="2586030"/>
                    </a:xfrm>
                    <a:prstGeom prst="rect">
                      <a:avLst/>
                    </a:prstGeom>
                  </pic:spPr>
                </pic:pic>
              </a:graphicData>
            </a:graphic>
          </wp:inline>
        </w:drawing>
      </w:r>
    </w:p>
    <w:p w14:paraId="6153502E" w14:textId="77777777" w:rsidR="00FC3168" w:rsidRPr="00B3242D" w:rsidRDefault="00FC3168" w:rsidP="00FC3168">
      <w:pPr>
        <w:rPr>
          <w:rFonts w:cs="Times New Roman"/>
          <w:noProof/>
          <w:color w:val="000000" w:themeColor="text1"/>
          <w:szCs w:val="26"/>
        </w:rPr>
      </w:pPr>
    </w:p>
    <w:p w14:paraId="5437EF98" w14:textId="77777777" w:rsidR="00FC3168" w:rsidRPr="00B3242D" w:rsidRDefault="00FC3168" w:rsidP="00FC3168">
      <w:pPr>
        <w:rPr>
          <w:rFonts w:cs="Times New Roman"/>
          <w:color w:val="000000" w:themeColor="text1"/>
          <w:szCs w:val="26"/>
        </w:rPr>
      </w:pPr>
    </w:p>
    <w:p w14:paraId="00EF6FDE"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Dòng điện đi vào động cơ sẽ đi qua phần tử đốt nóng 6 . khi động cơ bị quá tải , phần tử đốt nóng 6 sẽ nóng lên và tỏa nhiệt ra xung quanh , nhiệt lượng này sẽ tác động đến băng kép 5 , băng kép 5 bị hơ nóng sẽ cong theo 1 hướng nhất định .</w:t>
      </w:r>
    </w:p>
    <w:p w14:paraId="7CA33C5C" w14:textId="77777777" w:rsidR="00FC3168" w:rsidRPr="00B3242D" w:rsidRDefault="00FC3168" w:rsidP="00FC3168">
      <w:pPr>
        <w:rPr>
          <w:rFonts w:eastAsia="Times New Roman" w:cs="Times New Roman"/>
          <w:color w:val="000000" w:themeColor="text1"/>
          <w:szCs w:val="26"/>
        </w:rPr>
      </w:pPr>
    </w:p>
    <w:p w14:paraId="1D4F95C7"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Nguyên lí hoạt động rơ le nhiệt</w:t>
      </w:r>
    </w:p>
    <w:p w14:paraId="1131B828"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Khi dòng điện quá tải hoặc thiết bị điện hoạt động liên tục sẻ sinh ra một nhiệt lượng rất lớn tác động lên thanh kim loại của rơ le dẫn đến hiện tượng bị giãn nở, quá trình này sẻ làm hở đoạn mạch và đồng thời ngắt điện</w:t>
      </w:r>
    </w:p>
    <w:p w14:paraId="3B72873C"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Khi dòng điện có sự thay đổi đột ngột, nhiệt độ sẻ tác độ trực tiếp lên thanh kim loại khiến nó uốn cong, độ cong của thanh kim loại phụ thuộc và độ dài và độ dày mỏng</w:t>
      </w:r>
    </w:p>
    <w:p w14:paraId="33BAE52F" w14:textId="77777777" w:rsidR="00FC3168" w:rsidRPr="00B3242D" w:rsidRDefault="00FC3168" w:rsidP="00FC3168">
      <w:pPr>
        <w:rPr>
          <w:rFonts w:cs="Times New Roman"/>
          <w:color w:val="000000" w:themeColor="text1"/>
          <w:szCs w:val="26"/>
        </w:rPr>
      </w:pPr>
      <w:r w:rsidRPr="00B3242D">
        <w:rPr>
          <w:rFonts w:cs="Times New Roman"/>
          <w:noProof/>
          <w:color w:val="000000" w:themeColor="text1"/>
          <w:szCs w:val="26"/>
        </w:rPr>
        <w:lastRenderedPageBreak/>
        <w:drawing>
          <wp:inline distT="0" distB="0" distL="0" distR="0" wp14:anchorId="7330CBA8" wp14:editId="3201E438">
            <wp:extent cx="4632960" cy="3943222"/>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3">
                      <a:extLst>
                        <a:ext uri="{28A0092B-C50C-407E-A947-70E740481C1C}">
                          <a14:useLocalDpi xmlns:a14="http://schemas.microsoft.com/office/drawing/2010/main" val="0"/>
                        </a:ext>
                      </a:extLst>
                    </a:blip>
                    <a:stretch>
                      <a:fillRect/>
                    </a:stretch>
                  </pic:blipFill>
                  <pic:spPr>
                    <a:xfrm>
                      <a:off x="0" y="0"/>
                      <a:ext cx="4674745" cy="3978787"/>
                    </a:xfrm>
                    <a:prstGeom prst="rect">
                      <a:avLst/>
                    </a:prstGeom>
                  </pic:spPr>
                </pic:pic>
              </a:graphicData>
            </a:graphic>
          </wp:inline>
        </w:drawing>
      </w:r>
    </w:p>
    <w:p w14:paraId="23F7147E"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 xml:space="preserve">  </w:t>
      </w:r>
    </w:p>
    <w:p w14:paraId="58D9E623"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Trong thành phần cấu tạo nên rơ le nhiệt, miếng kim loại đóng vai trò vô cùng quan trọng cho thiết bị hoạt động hiệu quả, miếng kim loại này được làm từ chất liệu đồng thau và sau đó ghép thành 2 miếng kim loại có chỉ số giãn nở khác nhau</w:t>
      </w:r>
    </w:p>
    <w:p w14:paraId="3A5EA7AE"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Theo nguyên tắc thì thanh kim loại có hệ số giãn nở ít hơn và thường dùng invar (gồm 36% Ni + 64% Fe), thanh kim loại thứ 2 có chỉ số giãn nở lớn hơn khoảng 20 lần invar</w:t>
      </w:r>
    </w:p>
    <w:p w14:paraId="5C538551"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Rơle nhiệt có tác dụng gì ?</w:t>
      </w:r>
    </w:p>
    <w:p w14:paraId="0B2E5CBB"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Chế tạo làm thiết bị tự động ngắt điện khi vượt mưc nhiệt độ cho máy bơm nước, tủ lạnh, nồi cơm điện, bình nóng lạnh, bàn là</w:t>
      </w:r>
    </w:p>
    <w:p w14:paraId="0CA81F6B"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Giúp cách li mạch điện </w:t>
      </w:r>
      <w:hyperlink r:id="rId14" w:history="1">
        <w:r w:rsidRPr="00B3242D">
          <w:rPr>
            <w:rStyle w:val="Hyperlink"/>
            <w:rFonts w:cs="Times New Roman"/>
            <w:b/>
            <w:bCs/>
            <w:color w:val="000000" w:themeColor="text1"/>
            <w:szCs w:val="26"/>
          </w:rPr>
          <w:t>quá tải</w:t>
        </w:r>
      </w:hyperlink>
      <w:r w:rsidRPr="00B3242D">
        <w:rPr>
          <w:rFonts w:cs="Times New Roman"/>
          <w:color w:val="000000" w:themeColor="text1"/>
          <w:szCs w:val="26"/>
        </w:rPr>
        <w:t> hoặc mạch được cấp điện AC khỏi mạch điện DC</w:t>
      </w:r>
    </w:p>
    <w:p w14:paraId="28CA092A"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Relay giúp chuyển đổi mạch nhiều dòng điện hoặc điện áp sang các tải khác nhau nhờ sử dụng một tín hiệu điều khiển</w:t>
      </w:r>
    </w:p>
    <w:p w14:paraId="69CE5A0F"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Giám sát toàn bộ hệ thống thiết bị điện công nghiệp và đồng thời ngắt điện nếu gặp sự cố</w:t>
      </w:r>
    </w:p>
    <w:p w14:paraId="2C61EE6E"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Rơ le nhiệt thường được tích hợp trên các thiết bị như máy bơm nước, bình nước nóng, nồi cơm điện, bình thủy điện, lò nướng, tủ lạnh, bàn là hơi nước, máy xay sinh tố… giúp bảo vệ động cơ khi hoạt động quá tải</w:t>
      </w:r>
    </w:p>
    <w:p w14:paraId="4404CAE7" w14:textId="77777777" w:rsidR="00FC3168" w:rsidRPr="00B3242D" w:rsidRDefault="00FC3168" w:rsidP="00FC3168">
      <w:pPr>
        <w:rPr>
          <w:rFonts w:eastAsia="Times New Roman" w:cs="Times New Roman"/>
          <w:color w:val="000000" w:themeColor="text1"/>
          <w:szCs w:val="26"/>
        </w:rPr>
      </w:pPr>
    </w:p>
    <w:p w14:paraId="06E8CAB3" w14:textId="77777777" w:rsidR="00FC3168" w:rsidRPr="00B3242D" w:rsidRDefault="00FC3168" w:rsidP="00FC3168">
      <w:pPr>
        <w:rPr>
          <w:rFonts w:eastAsia="Times New Roman" w:cs="Times New Roman"/>
          <w:color w:val="000000" w:themeColor="text1"/>
          <w:szCs w:val="26"/>
        </w:rPr>
      </w:pPr>
    </w:p>
    <w:p w14:paraId="2BB4F325" w14:textId="77777777" w:rsidR="00FC3168" w:rsidRPr="00B3242D" w:rsidRDefault="00FC3168" w:rsidP="00FC3168">
      <w:pPr>
        <w:rPr>
          <w:rFonts w:cs="Times New Roman"/>
          <w:color w:val="000000" w:themeColor="text1"/>
          <w:szCs w:val="26"/>
        </w:rPr>
      </w:pPr>
      <w:r w:rsidRPr="00B3242D">
        <w:rPr>
          <w:rStyle w:val="Strong"/>
          <w:rFonts w:cs="Times New Roman"/>
          <w:b w:val="0"/>
          <w:bCs w:val="0"/>
          <w:color w:val="000000" w:themeColor="text1"/>
          <w:szCs w:val="26"/>
        </w:rPr>
        <w:t>Phân loại rơ le nhiệt</w:t>
      </w:r>
    </w:p>
    <w:p w14:paraId="57E09C2B"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Rơ le nhiệt là thiết bị rất đa dạng và được phân chia thành nhiều nhóm khác nhau:</w:t>
      </w:r>
    </w:p>
    <w:p w14:paraId="5ED413A2"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Dựa vào tiêu chí kết cấu Relay nhiệt được phân thành hai loại: Rơ le hở và rơ le kín</w:t>
      </w:r>
    </w:p>
    <w:p w14:paraId="09020AEB"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Theo yêu cầu sử dụng: Rơ le nhiệt một cực và hai cực</w:t>
      </w:r>
    </w:p>
    <w:p w14:paraId="2E697D6A"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Dựa vào phương thức đốt nóng gồm: Rơ le đôt nóng trực tiếp, gián tiếp và rơ le đốt nóng hỗn hợp</w:t>
      </w:r>
    </w:p>
    <w:p w14:paraId="1FFD0D26"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Ngoài ra, rơ le nhiệt còn được phân loại thành rơ le nhiệt 1 pha và 3 pha</w:t>
      </w:r>
    </w:p>
    <w:p w14:paraId="49EE22C7" w14:textId="77777777" w:rsidR="00FC3168" w:rsidRPr="00B3242D" w:rsidRDefault="00FC3168" w:rsidP="00A6433B">
      <w:pPr>
        <w:pStyle w:val="Heading3"/>
        <w:rPr>
          <w:rFonts w:ascii="Times New Roman" w:hAnsi="Times New Roman"/>
          <w:color w:val="000000" w:themeColor="text1"/>
        </w:rPr>
      </w:pPr>
      <w:r w:rsidRPr="00B3242D">
        <w:rPr>
          <w:rFonts w:ascii="Times New Roman" w:hAnsi="Times New Roman"/>
          <w:color w:val="000000" w:themeColor="text1"/>
        </w:rPr>
        <w:tab/>
      </w:r>
    </w:p>
    <w:p w14:paraId="4FB8FA11" w14:textId="77777777" w:rsidR="00FC3168" w:rsidRPr="00B3242D" w:rsidRDefault="00FC3168" w:rsidP="00A6433B">
      <w:pPr>
        <w:pStyle w:val="Heading3"/>
        <w:rPr>
          <w:rFonts w:ascii="Times New Roman" w:hAnsi="Times New Roman"/>
          <w:color w:val="000000" w:themeColor="text1"/>
        </w:rPr>
      </w:pPr>
      <w:bookmarkStart w:id="14" w:name="_Toc100360534"/>
      <w:bookmarkStart w:id="15" w:name="_Toc100360674"/>
      <w:bookmarkStart w:id="16" w:name="_Toc100360724"/>
      <w:r w:rsidRPr="00B3242D">
        <w:rPr>
          <w:rFonts w:ascii="Times New Roman" w:hAnsi="Times New Roman"/>
          <w:color w:val="000000" w:themeColor="text1"/>
        </w:rPr>
        <w:t>1.1.3 ÁP TÔ MÁT</w:t>
      </w:r>
      <w:bookmarkEnd w:id="14"/>
      <w:bookmarkEnd w:id="15"/>
      <w:bookmarkEnd w:id="16"/>
    </w:p>
    <w:p w14:paraId="065E4CD9"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Khái niệm Aptomat là gì ?</w:t>
      </w:r>
    </w:p>
    <w:p w14:paraId="6AB6DF2C"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Aptomat hay còn gọi là áp tô mát và là </w:t>
      </w:r>
      <w:hyperlink r:id="rId15" w:history="1">
        <w:r w:rsidRPr="00B3242D">
          <w:rPr>
            <w:rStyle w:val="Hyperlink"/>
            <w:rFonts w:cs="Times New Roman"/>
            <w:b/>
            <w:bCs/>
            <w:color w:val="000000" w:themeColor="text1"/>
            <w:szCs w:val="26"/>
          </w:rPr>
          <w:t>cầu dao</w:t>
        </w:r>
      </w:hyperlink>
      <w:r w:rsidRPr="00B3242D">
        <w:rPr>
          <w:rFonts w:cs="Times New Roman"/>
          <w:color w:val="000000" w:themeColor="text1"/>
          <w:szCs w:val="26"/>
        </w:rPr>
        <w:t> tự động dùng để đóng ngắt thiết bị điện, trong tiếng anh còn có tên gọi viết tắt là CB (Circuit Breaker).</w:t>
      </w:r>
    </w:p>
    <w:p w14:paraId="049C799F"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Có một số dòng Aptomat có thêm chức năng bảo vệ chống rò rỉ điện nên có khả năng chống giật. Ngoài ra áp tô mát còn có tên gọi khác nữa là Át</w:t>
      </w:r>
    </w:p>
    <w:p w14:paraId="01F28C0D"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Kí hiệu Aptomat:</w:t>
      </w:r>
    </w:p>
    <w:p w14:paraId="50F3868B"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 xml:space="preserve">                                                           </w:t>
      </w:r>
      <w:r w:rsidRPr="00B3242D">
        <w:rPr>
          <w:rFonts w:eastAsia="Times New Roman" w:cs="Times New Roman"/>
          <w:noProof/>
          <w:color w:val="000000" w:themeColor="text1"/>
          <w:szCs w:val="26"/>
        </w:rPr>
        <w:drawing>
          <wp:inline distT="0" distB="0" distL="0" distR="0" wp14:anchorId="0D9CF94F" wp14:editId="5A1511AE">
            <wp:extent cx="939800" cy="1054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6">
                      <a:extLst>
                        <a:ext uri="{28A0092B-C50C-407E-A947-70E740481C1C}">
                          <a14:useLocalDpi xmlns:a14="http://schemas.microsoft.com/office/drawing/2010/main" val="0"/>
                        </a:ext>
                      </a:extLst>
                    </a:blip>
                    <a:stretch>
                      <a:fillRect/>
                    </a:stretch>
                  </pic:blipFill>
                  <pic:spPr>
                    <a:xfrm>
                      <a:off x="0" y="0"/>
                      <a:ext cx="939800" cy="1054100"/>
                    </a:xfrm>
                    <a:prstGeom prst="rect">
                      <a:avLst/>
                    </a:prstGeom>
                  </pic:spPr>
                </pic:pic>
              </a:graphicData>
            </a:graphic>
          </wp:inline>
        </w:drawing>
      </w:r>
    </w:p>
    <w:p w14:paraId="297D68B4" w14:textId="77777777" w:rsidR="00FC3168" w:rsidRPr="00B3242D" w:rsidRDefault="00FC3168" w:rsidP="00FC3168">
      <w:pPr>
        <w:rPr>
          <w:rFonts w:eastAsia="Times New Roman" w:cs="Times New Roman"/>
          <w:color w:val="000000" w:themeColor="text1"/>
          <w:szCs w:val="26"/>
        </w:rPr>
      </w:pPr>
    </w:p>
    <w:p w14:paraId="4B268294" w14:textId="77777777" w:rsidR="00FC3168" w:rsidRPr="00B3242D" w:rsidRDefault="00FC3168" w:rsidP="00FC3168">
      <w:pPr>
        <w:rPr>
          <w:rFonts w:cs="Times New Roman"/>
          <w:color w:val="000000" w:themeColor="text1"/>
          <w:szCs w:val="26"/>
          <w:shd w:val="clear" w:color="auto" w:fill="FFFFFF"/>
        </w:rPr>
      </w:pPr>
      <w:r w:rsidRPr="00B3242D">
        <w:rPr>
          <w:rFonts w:cs="Times New Roman"/>
          <w:color w:val="000000" w:themeColor="text1"/>
          <w:szCs w:val="26"/>
          <w:shd w:val="clear" w:color="auto" w:fill="FFFFFF"/>
        </w:rPr>
        <w:t>Aptomat thuộc loại thiết bị đóng ngắt và bảo vệ mạch điện vì khi mạch điện bị ngắt mạch hoặc có hiện tượng quá tải, dòng điện trong mạch điện tăng lên vượt mức cho phép thì aptomat sẻ tự động cắt mạch điện, điều này sẻ bảo vệ mạch điện tránh các sự cố chập cháy</w:t>
      </w:r>
    </w:p>
    <w:p w14:paraId="1F6C42A8" w14:textId="77777777" w:rsidR="00FC3168" w:rsidRPr="00B3242D" w:rsidRDefault="00FC3168" w:rsidP="00FC3168">
      <w:pPr>
        <w:rPr>
          <w:rFonts w:cs="Times New Roman"/>
          <w:color w:val="000000" w:themeColor="text1"/>
          <w:szCs w:val="26"/>
          <w:shd w:val="clear" w:color="auto" w:fill="FFFFFF"/>
        </w:rPr>
      </w:pPr>
    </w:p>
    <w:p w14:paraId="1745E72C"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Cấu tạo Aptomat gồm những bộ phận nào ?</w:t>
      </w:r>
    </w:p>
    <w:p w14:paraId="6FC2490A"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Aptomat có cấu tạo gồm các bộ phận chính như: Tiếp điểm, hồ quang dập tắt, bộ phận truyền động, móc bảo vệ… Mọi chức năng và nguyên lí hoạt động bạn xem chi tiết bên dưới</w:t>
      </w:r>
    </w:p>
    <w:p w14:paraId="0B78FE78"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noProof/>
          <w:color w:val="000000" w:themeColor="text1"/>
          <w:szCs w:val="26"/>
        </w:rPr>
        <w:lastRenderedPageBreak/>
        <w:drawing>
          <wp:inline distT="0" distB="0" distL="0" distR="0" wp14:anchorId="75543313" wp14:editId="3A384B33">
            <wp:extent cx="5737860" cy="544912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7">
                      <a:extLst>
                        <a:ext uri="{28A0092B-C50C-407E-A947-70E740481C1C}">
                          <a14:useLocalDpi xmlns:a14="http://schemas.microsoft.com/office/drawing/2010/main" val="0"/>
                        </a:ext>
                      </a:extLst>
                    </a:blip>
                    <a:stretch>
                      <a:fillRect/>
                    </a:stretch>
                  </pic:blipFill>
                  <pic:spPr>
                    <a:xfrm>
                      <a:off x="0" y="0"/>
                      <a:ext cx="5739658" cy="5450835"/>
                    </a:xfrm>
                    <a:prstGeom prst="rect">
                      <a:avLst/>
                    </a:prstGeom>
                    <a:ln>
                      <a:noFill/>
                    </a:ln>
                    <a:effectLst>
                      <a:softEdge rad="112500"/>
                    </a:effectLst>
                  </pic:spPr>
                </pic:pic>
              </a:graphicData>
            </a:graphic>
          </wp:inline>
        </w:drawing>
      </w:r>
    </w:p>
    <w:p w14:paraId="3BC7028F" w14:textId="77777777" w:rsidR="00FC3168" w:rsidRPr="00B3242D" w:rsidRDefault="00FC3168" w:rsidP="00FC3168">
      <w:pPr>
        <w:rPr>
          <w:rFonts w:eastAsia="Times New Roman" w:cs="Times New Roman"/>
          <w:color w:val="000000" w:themeColor="text1"/>
          <w:szCs w:val="26"/>
        </w:rPr>
      </w:pPr>
    </w:p>
    <w:p w14:paraId="5CB9EDEE" w14:textId="77777777" w:rsidR="00FC3168" w:rsidRPr="00B3242D" w:rsidRDefault="00FC3168" w:rsidP="00FC3168">
      <w:pPr>
        <w:rPr>
          <w:rFonts w:cs="Times New Roman"/>
          <w:b/>
          <w:bCs/>
          <w:color w:val="000000" w:themeColor="text1"/>
          <w:szCs w:val="26"/>
        </w:rPr>
      </w:pPr>
      <w:r w:rsidRPr="00B3242D">
        <w:rPr>
          <w:rStyle w:val="Strong"/>
          <w:rFonts w:cs="Times New Roman"/>
          <w:color w:val="000000" w:themeColor="text1"/>
          <w:szCs w:val="26"/>
        </w:rPr>
        <w:t>Tiếp điểm</w:t>
      </w:r>
    </w:p>
    <w:p w14:paraId="63E9B653"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Tiếp điểm sẻ được chia thành hai cấp (tiếp điểm chính và hồ quang), hoặc ba cấp tiếp điểm (chính, phụ, hồ quang).</w:t>
      </w:r>
    </w:p>
    <w:p w14:paraId="18047974"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Khi đóng mạch, tiếp điểm hồ quang đóng trước &gt; tiếp điểm phụ &gt; tiếp điểm chính, khắt ngắt điện thì cơ chế hoạt động ngược lại</w:t>
      </w:r>
    </w:p>
    <w:p w14:paraId="7EB40ECF"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Chính vì thế hồ quang chỉ cháy trên tiếp điểm hồ quang, do đó bảo vệ được tiếp điểm chính để dẫn điện. Nên dùng thêm tiếp điểm phụ để tránh hồ quang cháy lan vào làm như tiếp điểm chính</w:t>
      </w:r>
    </w:p>
    <w:p w14:paraId="5CA919D4" w14:textId="77777777" w:rsidR="00FC3168" w:rsidRPr="00B3242D" w:rsidRDefault="00FC3168" w:rsidP="00FC3168">
      <w:pPr>
        <w:rPr>
          <w:rFonts w:cs="Times New Roman"/>
          <w:color w:val="000000" w:themeColor="text1"/>
          <w:szCs w:val="26"/>
        </w:rPr>
      </w:pPr>
    </w:p>
    <w:p w14:paraId="5E50B2F4" w14:textId="77777777" w:rsidR="00FC3168" w:rsidRPr="00B3242D" w:rsidRDefault="00FC3168" w:rsidP="00FC3168">
      <w:pPr>
        <w:rPr>
          <w:rFonts w:cs="Times New Roman"/>
          <w:color w:val="000000" w:themeColor="text1"/>
          <w:szCs w:val="26"/>
        </w:rPr>
      </w:pPr>
      <w:r w:rsidRPr="00B3242D">
        <w:rPr>
          <w:rStyle w:val="Strong"/>
          <w:rFonts w:cs="Times New Roman"/>
          <w:b w:val="0"/>
          <w:bCs w:val="0"/>
          <w:color w:val="000000" w:themeColor="text1"/>
          <w:szCs w:val="26"/>
        </w:rPr>
        <w:t>Chức năng Aptomat</w:t>
      </w:r>
    </w:p>
    <w:p w14:paraId="58EE2BC8"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lastRenderedPageBreak/>
        <w:t>Aptomat là thiết bị có chức năng bảo vệ tình trạng quá tải và ngắn mạch trong hệ thống điện cụ thể như:</w:t>
      </w:r>
    </w:p>
    <w:p w14:paraId="44127C23"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Tự động ngắt điện khi phát hiện dòng điện tăng cao đột ngột</w:t>
      </w:r>
    </w:p>
    <w:p w14:paraId="14311473"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Bảo vệ dòng điện tránh các trường hợp quá tải, vị ngắn mạch, sụt áp</w:t>
      </w:r>
    </w:p>
    <w:p w14:paraId="39EA2910"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Ngăn chặn tình trạng rò điện xuống đất và mất đi cân bằng giữa dòng điện đi và về trong mạch điện gia đình</w:t>
      </w:r>
    </w:p>
    <w:p w14:paraId="673627DF" w14:textId="77777777" w:rsidR="00FC3168" w:rsidRPr="00B3242D" w:rsidRDefault="00FC3168" w:rsidP="00FC3168">
      <w:pPr>
        <w:rPr>
          <w:rFonts w:cs="Times New Roman"/>
          <w:color w:val="000000" w:themeColor="text1"/>
          <w:szCs w:val="26"/>
        </w:rPr>
      </w:pPr>
      <w:r w:rsidRPr="00B3242D">
        <w:rPr>
          <w:rFonts w:cs="Times New Roman"/>
          <w:noProof/>
          <w:color w:val="000000" w:themeColor="text1"/>
          <w:szCs w:val="26"/>
        </w:rPr>
        <w:drawing>
          <wp:inline distT="0" distB="0" distL="0" distR="0" wp14:anchorId="1CA9C191" wp14:editId="37738994">
            <wp:extent cx="5448300" cy="2933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8">
                      <a:extLst>
                        <a:ext uri="{28A0092B-C50C-407E-A947-70E740481C1C}">
                          <a14:useLocalDpi xmlns:a14="http://schemas.microsoft.com/office/drawing/2010/main" val="0"/>
                        </a:ext>
                      </a:extLst>
                    </a:blip>
                    <a:stretch>
                      <a:fillRect/>
                    </a:stretch>
                  </pic:blipFill>
                  <pic:spPr>
                    <a:xfrm>
                      <a:off x="0" y="0"/>
                      <a:ext cx="5454843" cy="2937223"/>
                    </a:xfrm>
                    <a:prstGeom prst="rect">
                      <a:avLst/>
                    </a:prstGeom>
                  </pic:spPr>
                </pic:pic>
              </a:graphicData>
            </a:graphic>
          </wp:inline>
        </w:drawing>
      </w:r>
    </w:p>
    <w:p w14:paraId="23A486C8" w14:textId="77777777" w:rsidR="00FC3168" w:rsidRPr="00B3242D" w:rsidRDefault="00FC3168" w:rsidP="00FC3168">
      <w:pPr>
        <w:rPr>
          <w:rFonts w:cs="Times New Roman"/>
          <w:color w:val="000000" w:themeColor="text1"/>
          <w:szCs w:val="26"/>
        </w:rPr>
      </w:pPr>
    </w:p>
    <w:p w14:paraId="79D3684A" w14:textId="77777777" w:rsidR="00FC3168" w:rsidRPr="00B3242D" w:rsidRDefault="00FC3168" w:rsidP="00FC3168">
      <w:pPr>
        <w:rPr>
          <w:rFonts w:cs="Times New Roman"/>
          <w:color w:val="000000" w:themeColor="text1"/>
          <w:szCs w:val="26"/>
          <w:shd w:val="clear" w:color="auto" w:fill="FFFFFF"/>
        </w:rPr>
      </w:pPr>
      <w:r w:rsidRPr="00B3242D">
        <w:rPr>
          <w:rFonts w:cs="Times New Roman"/>
          <w:color w:val="000000" w:themeColor="text1"/>
          <w:szCs w:val="26"/>
          <w:shd w:val="clear" w:color="auto" w:fill="FFFFFF"/>
        </w:rPr>
        <w:t>Tuy nhiên trong quá trình sử dụng bạn phải đảm bảo về mặt an toàn, biết </w:t>
      </w:r>
      <w:hyperlink r:id="rId19" w:history="1">
        <w:r w:rsidRPr="00B3242D">
          <w:rPr>
            <w:rStyle w:val="Hyperlink"/>
            <w:rFonts w:cs="Times New Roman"/>
            <w:b/>
            <w:bCs/>
            <w:color w:val="000000" w:themeColor="text1"/>
            <w:szCs w:val="26"/>
            <w:u w:val="none"/>
          </w:rPr>
          <w:t>cách chọn Aptomat cho hộ gia đình</w:t>
        </w:r>
      </w:hyperlink>
      <w:r w:rsidRPr="00B3242D">
        <w:rPr>
          <w:rFonts w:cs="Times New Roman"/>
          <w:color w:val="000000" w:themeColor="text1"/>
          <w:szCs w:val="26"/>
          <w:shd w:val="clear" w:color="auto" w:fill="FFFFFF"/>
        </w:rPr>
        <w:t> phù hợp nhất. Lắp đặt đúng công suất, điện năng tiêu thụ trên thiết bị</w:t>
      </w:r>
    </w:p>
    <w:p w14:paraId="3E54E395" w14:textId="77777777" w:rsidR="00FC3168" w:rsidRPr="00B3242D" w:rsidRDefault="00FC3168" w:rsidP="00FC3168">
      <w:pPr>
        <w:rPr>
          <w:rFonts w:cs="Times New Roman"/>
          <w:color w:val="000000" w:themeColor="text1"/>
          <w:szCs w:val="26"/>
          <w:shd w:val="clear" w:color="auto" w:fill="FFFFFF"/>
        </w:rPr>
      </w:pPr>
    </w:p>
    <w:p w14:paraId="59AB98FA" w14:textId="77777777" w:rsidR="00FC3168" w:rsidRPr="00B3242D" w:rsidRDefault="00FC3168" w:rsidP="00FC3168">
      <w:pPr>
        <w:rPr>
          <w:rFonts w:cs="Times New Roman"/>
          <w:color w:val="000000" w:themeColor="text1"/>
          <w:szCs w:val="26"/>
        </w:rPr>
      </w:pPr>
      <w:r w:rsidRPr="00B3242D">
        <w:rPr>
          <w:rStyle w:val="Strong"/>
          <w:rFonts w:cs="Times New Roman"/>
          <w:b w:val="0"/>
          <w:bCs w:val="0"/>
          <w:color w:val="000000" w:themeColor="text1"/>
          <w:szCs w:val="26"/>
        </w:rPr>
        <w:t>Nguyên lý làm việc của Aptomat</w:t>
      </w:r>
    </w:p>
    <w:p w14:paraId="2718A476"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Aptopmat sẻ hoạt động dựa trê 2 nguyên lí dòng việc: Dòng điện cực đại và điện áp thấp</w:t>
      </w:r>
    </w:p>
    <w:p w14:paraId="7769FD15"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Dòng điện cực đại</w:t>
      </w:r>
    </w:p>
    <w:p w14:paraId="381F1401"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Ở trạng thái bình thường sau khi đóng điện, áp tô mát được giữ ở trạng thái đóng tiếp điểm nhờ 2 khớp với móc 3 cùng một cụm với tiếp điểm động</w:t>
      </w:r>
    </w:p>
    <w:p w14:paraId="1B4F2A21" w14:textId="77777777" w:rsidR="00FC3168" w:rsidRPr="00B3242D" w:rsidRDefault="00FC3168" w:rsidP="00FC3168">
      <w:pPr>
        <w:rPr>
          <w:rFonts w:cs="Times New Roman"/>
          <w:color w:val="000000" w:themeColor="text1"/>
          <w:szCs w:val="26"/>
          <w:shd w:val="clear" w:color="auto" w:fill="FFFFFF"/>
        </w:rPr>
      </w:pPr>
      <w:r w:rsidRPr="00B3242D">
        <w:rPr>
          <w:rFonts w:cs="Times New Roman"/>
          <w:color w:val="000000" w:themeColor="text1"/>
          <w:szCs w:val="26"/>
          <w:shd w:val="clear" w:color="auto" w:fill="FFFFFF"/>
        </w:rPr>
        <w:t xml:space="preserve">                                  </w:t>
      </w:r>
    </w:p>
    <w:p w14:paraId="470FFD91" w14:textId="77777777" w:rsidR="00FC3168" w:rsidRPr="00B3242D" w:rsidRDefault="00FC3168" w:rsidP="00FC3168">
      <w:pPr>
        <w:rPr>
          <w:rFonts w:cs="Times New Roman"/>
          <w:color w:val="000000" w:themeColor="text1"/>
          <w:szCs w:val="26"/>
          <w:shd w:val="clear" w:color="auto" w:fill="FFFFFF"/>
        </w:rPr>
      </w:pPr>
      <w:r w:rsidRPr="00B3242D">
        <w:rPr>
          <w:rFonts w:cs="Times New Roman"/>
          <w:color w:val="000000" w:themeColor="text1"/>
          <w:szCs w:val="26"/>
          <w:shd w:val="clear" w:color="auto" w:fill="FFFFFF"/>
        </w:rPr>
        <w:lastRenderedPageBreak/>
        <w:t xml:space="preserve">                                    </w:t>
      </w:r>
      <w:r w:rsidRPr="00B3242D">
        <w:rPr>
          <w:rFonts w:cs="Times New Roman"/>
          <w:noProof/>
          <w:color w:val="000000" w:themeColor="text1"/>
          <w:szCs w:val="26"/>
          <w:shd w:val="clear" w:color="auto" w:fill="FFFFFF"/>
        </w:rPr>
        <w:drawing>
          <wp:inline distT="0" distB="0" distL="0" distR="0" wp14:anchorId="6671CB8E" wp14:editId="369AE9CB">
            <wp:extent cx="4808220" cy="299642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0">
                      <a:extLst>
                        <a:ext uri="{28A0092B-C50C-407E-A947-70E740481C1C}">
                          <a14:useLocalDpi xmlns:a14="http://schemas.microsoft.com/office/drawing/2010/main" val="0"/>
                        </a:ext>
                      </a:extLst>
                    </a:blip>
                    <a:stretch>
                      <a:fillRect/>
                    </a:stretch>
                  </pic:blipFill>
                  <pic:spPr>
                    <a:xfrm>
                      <a:off x="0" y="0"/>
                      <a:ext cx="4816211" cy="3001407"/>
                    </a:xfrm>
                    <a:prstGeom prst="rect">
                      <a:avLst/>
                    </a:prstGeom>
                  </pic:spPr>
                </pic:pic>
              </a:graphicData>
            </a:graphic>
          </wp:inline>
        </w:drawing>
      </w:r>
    </w:p>
    <w:p w14:paraId="4B7F8BC0"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 Khi bật aptomat ở trạng thái ON, với dòng điện định mức nam chậm điện 5 và phần ứng 4 không hút</w:t>
      </w:r>
    </w:p>
    <w:p w14:paraId="77212A0D"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Khi mạch điện quá tải hay ngắn mạch, lực hút điện từ ở nam châm điện 5 lớn hơn lực lfo xo 6 làm cho nam châm điện 5 sẻ hút vào phần ứng 4 xuống làm bật nhả móc 3, móc 5 được thả tự do, lò xo 1 được thả lỏng. Cuối cùng là các tiếp điểm Aptomat được mở ra đồng thời làm cho mạch điện bị ngắt</w:t>
      </w:r>
    </w:p>
    <w:p w14:paraId="4E5724BD" w14:textId="77777777" w:rsidR="00FC3168" w:rsidRPr="00B3242D" w:rsidRDefault="00FC3168" w:rsidP="00FC3168">
      <w:pPr>
        <w:rPr>
          <w:rFonts w:eastAsia="Times New Roman" w:cs="Times New Roman"/>
          <w:color w:val="000000" w:themeColor="text1"/>
          <w:szCs w:val="26"/>
        </w:rPr>
      </w:pPr>
    </w:p>
    <w:p w14:paraId="002955C8" w14:textId="77777777" w:rsidR="00FC3168" w:rsidRPr="00B3242D" w:rsidRDefault="00FC3168" w:rsidP="00A6433B">
      <w:pPr>
        <w:pStyle w:val="Heading3"/>
        <w:rPr>
          <w:rFonts w:ascii="Times New Roman" w:hAnsi="Times New Roman"/>
          <w:shd w:val="clear" w:color="auto" w:fill="FFFFFF"/>
        </w:rPr>
      </w:pPr>
    </w:p>
    <w:p w14:paraId="4CCC9B71" w14:textId="77777777" w:rsidR="00FC3168" w:rsidRPr="00B3242D" w:rsidRDefault="00FC3168" w:rsidP="00A6433B">
      <w:pPr>
        <w:pStyle w:val="Heading3"/>
        <w:rPr>
          <w:rFonts w:ascii="Times New Roman" w:hAnsi="Times New Roman"/>
          <w:shd w:val="clear" w:color="auto" w:fill="FFFFFF"/>
        </w:rPr>
      </w:pPr>
      <w:bookmarkStart w:id="17" w:name="_Toc100360535"/>
      <w:bookmarkStart w:id="18" w:name="_Toc100360675"/>
      <w:bookmarkStart w:id="19" w:name="_Toc100360725"/>
      <w:r w:rsidRPr="00B3242D">
        <w:rPr>
          <w:rFonts w:ascii="Times New Roman" w:hAnsi="Times New Roman"/>
          <w:shd w:val="clear" w:color="auto" w:fill="FFFFFF"/>
        </w:rPr>
        <w:t>1.2 . Ý nghĩa , ứng dụng thực tế của các phần tử bảo vệ</w:t>
      </w:r>
      <w:bookmarkEnd w:id="17"/>
      <w:bookmarkEnd w:id="18"/>
      <w:bookmarkEnd w:id="19"/>
    </w:p>
    <w:p w14:paraId="60742A52"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xml:space="preserve"> Các chế độ làm việc không bình thường của hệ thống điện bao gồm: Sự cố hệ thống điện (ngắn mạch): bao gồm các dạng sự cố một pha/nhiều pha chạm đất, sự cố pha – pha, sự cố 3 pha. Bất thường hệ thống điện bao gồm các dạng: quá tải phần tử hệ thống điện, thay đổi đột ngột công suất truyền tải do chế độ phụ tải thay đổi hoặc do sự cố gây tách phần tử khác (chế độ N-1), điện áp cao, điện áp thấp, mất đồng bộ, tần số cao, tần số thấp; mất cân bằng điện áp, dòng điện trên lưới điện do các chế độ mất cân bằng tải, pha không đối xứng, máy cắt không toàn pha, tụt lèo.</w:t>
      </w:r>
    </w:p>
    <w:p w14:paraId="63888612" w14:textId="77777777" w:rsidR="00FC3168" w:rsidRPr="00B3242D" w:rsidRDefault="00FC3168" w:rsidP="00FC3168">
      <w:pPr>
        <w:rPr>
          <w:rFonts w:cs="Times New Roman"/>
          <w:color w:val="000000" w:themeColor="text1"/>
          <w:szCs w:val="26"/>
        </w:rPr>
      </w:pPr>
    </w:p>
    <w:p w14:paraId="078C4B2A" w14:textId="77777777" w:rsidR="00FC3168" w:rsidRPr="00B3242D" w:rsidRDefault="00FC3168" w:rsidP="00FC3168">
      <w:pPr>
        <w:rPr>
          <w:rFonts w:cs="Times New Roman"/>
          <w:b/>
          <w:bCs/>
          <w:color w:val="000000" w:themeColor="text1"/>
          <w:szCs w:val="26"/>
        </w:rPr>
      </w:pPr>
      <w:r w:rsidRPr="00B3242D">
        <w:rPr>
          <w:rFonts w:cs="Times New Roman"/>
          <w:b/>
          <w:bCs/>
          <w:color w:val="000000" w:themeColor="text1"/>
          <w:szCs w:val="26"/>
        </w:rPr>
        <w:t>NGUYÊN NHÂN</w:t>
      </w:r>
    </w:p>
    <w:p w14:paraId="2C2C4FF1"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Nguyên nhân sự cố hệ thống điện</w:t>
      </w:r>
    </w:p>
    <w:p w14:paraId="3B03A78B" w14:textId="77777777" w:rsidR="00FC3168" w:rsidRPr="00B3242D" w:rsidRDefault="00FC3168" w:rsidP="00FC3168">
      <w:pPr>
        <w:rPr>
          <w:rFonts w:cs="Times New Roman"/>
          <w:color w:val="000000" w:themeColor="text1"/>
          <w:szCs w:val="26"/>
        </w:rPr>
      </w:pPr>
    </w:p>
    <w:p w14:paraId="163F54EB" w14:textId="77777777" w:rsidR="00FC3168" w:rsidRPr="00B3242D" w:rsidRDefault="00FC3168" w:rsidP="00FC3168">
      <w:pPr>
        <w:rPr>
          <w:rFonts w:cs="Times New Roman"/>
          <w:color w:val="000000" w:themeColor="text1"/>
          <w:szCs w:val="26"/>
        </w:rPr>
      </w:pPr>
    </w:p>
    <w:p w14:paraId="16A9718C" w14:textId="77777777" w:rsidR="00FC3168" w:rsidRPr="00B3242D" w:rsidRDefault="00FC3168" w:rsidP="00FC3168">
      <w:pPr>
        <w:rPr>
          <w:rFonts w:cs="Times New Roman"/>
          <w:color w:val="000000" w:themeColor="text1"/>
          <w:szCs w:val="26"/>
        </w:rPr>
      </w:pPr>
    </w:p>
    <w:p w14:paraId="7D75C7D8" w14:textId="77777777" w:rsidR="00FC3168" w:rsidRPr="00B3242D" w:rsidRDefault="00FC3168" w:rsidP="00FC3168">
      <w:pPr>
        <w:rPr>
          <w:rFonts w:cs="Times New Roman"/>
          <w:noProof/>
          <w:color w:val="000000" w:themeColor="text1"/>
          <w:szCs w:val="26"/>
        </w:rPr>
      </w:pPr>
      <w:r w:rsidRPr="00B3242D">
        <w:rPr>
          <w:rFonts w:cs="Times New Roman"/>
          <w:color w:val="000000" w:themeColor="text1"/>
          <w:szCs w:val="26"/>
        </w:rPr>
        <w:t xml:space="preserve">                                                                                                    </w:t>
      </w:r>
      <w:r w:rsidRPr="00B3242D">
        <w:rPr>
          <w:rFonts w:cs="Times New Roman"/>
          <w:noProof/>
          <w:color w:val="000000" w:themeColor="text1"/>
          <w:szCs w:val="26"/>
        </w:rPr>
        <w:t xml:space="preserve">   </w:t>
      </w:r>
      <w:r w:rsidRPr="00B3242D">
        <w:rPr>
          <w:rFonts w:cs="Times New Roman"/>
          <w:noProof/>
          <w:color w:val="000000" w:themeColor="text1"/>
          <w:szCs w:val="26"/>
        </w:rPr>
        <w:drawing>
          <wp:inline distT="0" distB="0" distL="0" distR="0" wp14:anchorId="7007D71A" wp14:editId="77D3EFC9">
            <wp:extent cx="3375660" cy="1898809"/>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381671" cy="1902190"/>
                    </a:xfrm>
                    <a:prstGeom prst="rect">
                      <a:avLst/>
                    </a:prstGeom>
                  </pic:spPr>
                </pic:pic>
              </a:graphicData>
            </a:graphic>
          </wp:inline>
        </w:drawing>
      </w:r>
      <w:r w:rsidRPr="00B3242D">
        <w:rPr>
          <w:rFonts w:cs="Times New Roman"/>
          <w:noProof/>
          <w:color w:val="000000" w:themeColor="text1"/>
          <w:szCs w:val="26"/>
        </w:rPr>
        <w:drawing>
          <wp:inline distT="0" distB="0" distL="0" distR="0" wp14:anchorId="18A2EF3A" wp14:editId="3DC04BA1">
            <wp:extent cx="2551333" cy="1930400"/>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2" cstate="print">
                      <a:extLst>
                        <a:ext uri="{28A0092B-C50C-407E-A947-70E740481C1C}">
                          <a14:useLocalDpi xmlns:a14="http://schemas.microsoft.com/office/drawing/2010/main" val="0"/>
                        </a:ext>
                      </a:extLst>
                    </a:blip>
                    <a:stretch>
                      <a:fillRect/>
                    </a:stretch>
                  </pic:blipFill>
                  <pic:spPr>
                    <a:xfrm flipH="1">
                      <a:off x="0" y="0"/>
                      <a:ext cx="2639468" cy="1997085"/>
                    </a:xfrm>
                    <a:prstGeom prst="rect">
                      <a:avLst/>
                    </a:prstGeom>
                  </pic:spPr>
                </pic:pic>
              </a:graphicData>
            </a:graphic>
          </wp:inline>
        </w:drawing>
      </w:r>
      <w:r w:rsidRPr="00B3242D">
        <w:rPr>
          <w:rFonts w:cs="Times New Roman"/>
          <w:color w:val="000000" w:themeColor="text1"/>
          <w:szCs w:val="26"/>
        </w:rPr>
        <w:tab/>
      </w:r>
      <w:r w:rsidRPr="00B3242D">
        <w:rPr>
          <w:rFonts w:cs="Times New Roman"/>
          <w:noProof/>
          <w:color w:val="000000" w:themeColor="text1"/>
          <w:szCs w:val="26"/>
        </w:rPr>
        <w:t xml:space="preserve">              </w:t>
      </w:r>
    </w:p>
    <w:p w14:paraId="2A80AE51" w14:textId="77777777" w:rsidR="00FC3168" w:rsidRPr="00B3242D" w:rsidRDefault="00FC3168" w:rsidP="00FC3168">
      <w:pPr>
        <w:rPr>
          <w:rFonts w:cs="Times New Roman"/>
          <w:noProof/>
          <w:color w:val="000000" w:themeColor="text1"/>
          <w:szCs w:val="26"/>
        </w:rPr>
      </w:pPr>
      <w:r w:rsidRPr="00B3242D">
        <w:rPr>
          <w:rFonts w:cs="Times New Roman"/>
          <w:noProof/>
          <w:color w:val="000000" w:themeColor="text1"/>
          <w:szCs w:val="26"/>
        </w:rPr>
        <w:drawing>
          <wp:inline distT="0" distB="0" distL="0" distR="0" wp14:anchorId="152224E0" wp14:editId="59ED607E">
            <wp:extent cx="3871447" cy="2508583"/>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3">
                      <a:extLst>
                        <a:ext uri="{28A0092B-C50C-407E-A947-70E740481C1C}">
                          <a14:useLocalDpi xmlns:a14="http://schemas.microsoft.com/office/drawing/2010/main" val="0"/>
                        </a:ext>
                      </a:extLst>
                    </a:blip>
                    <a:stretch>
                      <a:fillRect/>
                    </a:stretch>
                  </pic:blipFill>
                  <pic:spPr>
                    <a:xfrm flipH="1">
                      <a:off x="0" y="0"/>
                      <a:ext cx="3964780" cy="2569060"/>
                    </a:xfrm>
                    <a:prstGeom prst="rect">
                      <a:avLst/>
                    </a:prstGeom>
                  </pic:spPr>
                </pic:pic>
              </a:graphicData>
            </a:graphic>
          </wp:inline>
        </w:drawing>
      </w:r>
      <w:r w:rsidRPr="00B3242D">
        <w:rPr>
          <w:rFonts w:cs="Times New Roman"/>
          <w:noProof/>
          <w:color w:val="000000" w:themeColor="text1"/>
          <w:szCs w:val="26"/>
        </w:rPr>
        <w:t xml:space="preserve">            </w:t>
      </w:r>
    </w:p>
    <w:p w14:paraId="25AC3537" w14:textId="77777777" w:rsidR="00FC3168" w:rsidRPr="00B3242D" w:rsidRDefault="00FC3168" w:rsidP="00FC3168">
      <w:pPr>
        <w:rPr>
          <w:rFonts w:cs="Times New Roman"/>
          <w:noProof/>
          <w:color w:val="000000" w:themeColor="text1"/>
          <w:szCs w:val="26"/>
        </w:rPr>
      </w:pPr>
    </w:p>
    <w:p w14:paraId="5A824603"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NGUYÊN NHÂN VÀ HẬU QUẢ SỰ CỐ</w:t>
      </w:r>
    </w:p>
    <w:p w14:paraId="52C4C26C"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xml:space="preserve">Hậu quả sự cố hệ thống điện  Phá hỏng thiết bị điện. Mất an toàn cho người và tài sản. Ngừng cung cấp điện, ảnh hưởng đến an ninh cung cấp điện.  Ngừng tổ máy do dao động điện, ảnh hưởng đến chất lượng điện năng (tần số, điện áp, dòng điện). </w:t>
      </w:r>
      <w:r w:rsidRPr="00B3242D">
        <w:rPr>
          <w:rFonts w:cs="Times New Roman"/>
          <w:color w:val="000000" w:themeColor="text1"/>
          <w:szCs w:val="26"/>
        </w:rPr>
        <w:sym w:font="Symbol" w:char="F071"/>
      </w:r>
      <w:r w:rsidRPr="00B3242D">
        <w:rPr>
          <w:rFonts w:cs="Times New Roman"/>
          <w:color w:val="000000" w:themeColor="text1"/>
          <w:szCs w:val="26"/>
        </w:rPr>
        <w:t xml:space="preserve"> Mất ổn định hệ thống điện. </w:t>
      </w:r>
      <w:r w:rsidRPr="00B3242D">
        <w:rPr>
          <w:rFonts w:cs="Times New Roman"/>
          <w:color w:val="000000" w:themeColor="text1"/>
          <w:szCs w:val="26"/>
        </w:rPr>
        <w:sym w:font="Symbol" w:char="F071"/>
      </w:r>
      <w:r w:rsidRPr="00B3242D">
        <w:rPr>
          <w:rFonts w:cs="Times New Roman"/>
          <w:color w:val="000000" w:themeColor="text1"/>
          <w:szCs w:val="26"/>
        </w:rPr>
        <w:t xml:space="preserve"> Nhiễu loạn thông tin.  </w:t>
      </w:r>
    </w:p>
    <w:p w14:paraId="61638133" w14:textId="77777777" w:rsidR="00FC3168" w:rsidRPr="00B3242D" w:rsidRDefault="00FC3168" w:rsidP="00FC3168">
      <w:pPr>
        <w:rPr>
          <w:rFonts w:cs="Times New Roman"/>
          <w:color w:val="000000" w:themeColor="text1"/>
          <w:szCs w:val="26"/>
        </w:rPr>
      </w:pPr>
    </w:p>
    <w:p w14:paraId="416064CF" w14:textId="77777777" w:rsidR="00FC3168" w:rsidRPr="00B3242D" w:rsidRDefault="00FC3168" w:rsidP="00FC3168">
      <w:pPr>
        <w:rPr>
          <w:rFonts w:cs="Times New Roman"/>
          <w:b/>
          <w:bCs/>
          <w:color w:val="000000" w:themeColor="text1"/>
          <w:szCs w:val="26"/>
        </w:rPr>
      </w:pPr>
      <w:r w:rsidRPr="00B3242D">
        <w:rPr>
          <w:rFonts w:cs="Times New Roman"/>
          <w:b/>
          <w:bCs/>
          <w:color w:val="000000" w:themeColor="text1"/>
          <w:szCs w:val="26"/>
        </w:rPr>
        <w:t xml:space="preserve">Khắc phục </w:t>
      </w:r>
    </w:p>
    <w:p w14:paraId="2A082687"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xml:space="preserve">Tác động nhanh .Bảo vệ rơ-le cắt nhanh phần tử sự cố sẽ giảm thiểu hư hỏng cho phần tử đó, giảm thiểu ảnh hưởng đến chất lượng điện năng và duy trì ổn định hệ thống điện.  Tính chọn lọc  Là khả năng của bảo vệ có thể phát hiện và loại trừ đúng phần tử bị sự cố ra khỏi hệ </w:t>
      </w:r>
      <w:r w:rsidRPr="00B3242D">
        <w:rPr>
          <w:rFonts w:cs="Times New Roman"/>
          <w:color w:val="000000" w:themeColor="text1"/>
          <w:szCs w:val="26"/>
        </w:rPr>
        <w:lastRenderedPageBreak/>
        <w:t>thống điện. Độ tin cậy . Là tính năng đảm bảo cho thiết bị bảo vệ làm việc đúng và chính xác với các dạng sự cố theo nguyên tắc bảo vệ.</w:t>
      </w:r>
    </w:p>
    <w:p w14:paraId="15BACDE8" w14:textId="77777777" w:rsidR="00FC3168" w:rsidRPr="00B3242D" w:rsidRDefault="00FC3168" w:rsidP="00FC3168">
      <w:pPr>
        <w:rPr>
          <w:rFonts w:cs="Times New Roman"/>
          <w:color w:val="000000" w:themeColor="text1"/>
          <w:szCs w:val="26"/>
        </w:rPr>
      </w:pPr>
    </w:p>
    <w:p w14:paraId="3A79EDFC"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Các thiết bị bảo vệ được trang bị phải thỏa mãn yêu cầu kỹ thuật theo quy định những đồng thời cũng đồng thời cũng phải đảm bảo tính kinh tế.</w:t>
      </w:r>
    </w:p>
    <w:p w14:paraId="72ABB8EE"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xml:space="preserve">Yêu cầu về dòng ngắn mạch lớn nhất cho phép và thời gian tối đa loại trừ sự cố đối với bảo vệ chính </w:t>
      </w:r>
    </w:p>
    <w:p w14:paraId="4C84E7E3" w14:textId="46E3B02E" w:rsidR="00FC3168" w:rsidRPr="00B3242D" w:rsidRDefault="00FC3168" w:rsidP="00FC3168">
      <w:pPr>
        <w:rPr>
          <w:rFonts w:cs="Times New Roman"/>
          <w:color w:val="000000" w:themeColor="text1"/>
          <w:szCs w:val="26"/>
        </w:rPr>
      </w:pPr>
      <w:r w:rsidRPr="00B3242D">
        <w:rPr>
          <w:rFonts w:cs="Times New Roman"/>
          <w:color w:val="000000" w:themeColor="text1"/>
          <w:szCs w:val="26"/>
        </w:rPr>
        <w:t>Cho phép áp dụng 40kA/1s cho thanh cái 110kV của các TBA 500kV và 220kV</w:t>
      </w:r>
    </w:p>
    <w:p w14:paraId="21C0CA6E"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xml:space="preserve">  Phân loại bảo vệ dựa trên nguyên lý tác động  Sơ đồ bảo vệ unit: bảo vệ so lệch dọc; so lệch pha; bảo vệ khoảng cách, quá dòng có sử dụng kênh truyền.  Sơ đồ bảo vệ non-unit: bảo vệ quá dòng, khoảng cách.</w:t>
      </w:r>
    </w:p>
    <w:p w14:paraId="7C22A511"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xml:space="preserve"> Dự phòng bảo vệ . Dự phòng xa (dự phòng vùng bảo vệ) • Bảo vệ dự phòng đặt ở các trạm xa, các rơ-le và máy cắt được dự phòng bằng các thiết bị tương ứng trên đoạn đường dây kế tiếp đằng trước (tính từ phía nguồn). • Dự phòng xa được thực hiện chủ yếu trên nguyên tắc phối hợp về giá trị tác động và thời gian.  Dự phòng tại chỗ (dự phòng thiết bị) • Dự phòng về mạch bảo vệ, mạch đo lường, nguồn nuôi, cuộn cắt máy cắt…</w:t>
      </w:r>
    </w:p>
    <w:p w14:paraId="5823657A"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xml:space="preserve"> </w:t>
      </w:r>
    </w:p>
    <w:p w14:paraId="60F8CD2A" w14:textId="77777777" w:rsidR="00FC3168" w:rsidRPr="00B3242D" w:rsidRDefault="00FC3168" w:rsidP="00A6433B">
      <w:pPr>
        <w:pStyle w:val="Heading1"/>
        <w:rPr>
          <w:b w:val="0"/>
          <w:bCs w:val="0"/>
          <w:color w:val="000000" w:themeColor="text1"/>
          <w:sz w:val="26"/>
          <w:szCs w:val="26"/>
        </w:rPr>
      </w:pPr>
      <w:bookmarkStart w:id="20" w:name="_Toc100360536"/>
      <w:bookmarkStart w:id="21" w:name="_Toc100360676"/>
      <w:bookmarkStart w:id="22" w:name="_Toc100360726"/>
      <w:r w:rsidRPr="00B3242D">
        <w:rPr>
          <w:color w:val="000000" w:themeColor="text1"/>
          <w:sz w:val="26"/>
          <w:szCs w:val="26"/>
        </w:rPr>
        <w:t>Phần II. CÁC MẠCH KHỞI ĐỘNG ĐỘNG CƠ TRỰC TIẾP</w:t>
      </w:r>
      <w:bookmarkEnd w:id="20"/>
      <w:bookmarkEnd w:id="21"/>
      <w:bookmarkEnd w:id="22"/>
      <w:r w:rsidRPr="00B3242D">
        <w:rPr>
          <w:color w:val="000000" w:themeColor="text1"/>
          <w:sz w:val="26"/>
          <w:szCs w:val="26"/>
        </w:rPr>
        <w:t xml:space="preserve"> </w:t>
      </w:r>
    </w:p>
    <w:p w14:paraId="43E3A7EA" w14:textId="6A055C87" w:rsidR="00FC3168" w:rsidRPr="00B3242D" w:rsidRDefault="00FC3168" w:rsidP="00A6433B">
      <w:pPr>
        <w:pStyle w:val="Heading2"/>
        <w:rPr>
          <w:rFonts w:ascii="Times New Roman" w:hAnsi="Times New Roman" w:cs="Times New Roman"/>
          <w:b/>
          <w:bCs/>
          <w:color w:val="000000" w:themeColor="text1"/>
        </w:rPr>
      </w:pPr>
      <w:bookmarkStart w:id="23" w:name="_Toc100360537"/>
      <w:bookmarkStart w:id="24" w:name="_Toc100360677"/>
      <w:bookmarkStart w:id="25" w:name="_Toc100360727"/>
      <w:r w:rsidRPr="00B3242D">
        <w:rPr>
          <w:rFonts w:ascii="Times New Roman" w:hAnsi="Times New Roman" w:cs="Times New Roman"/>
          <w:b/>
          <w:bCs/>
          <w:color w:val="000000" w:themeColor="text1"/>
        </w:rPr>
        <w:t>2.11. Mạch điều khiển 2 chiều quay không liên động</w:t>
      </w:r>
      <w:bookmarkEnd w:id="23"/>
      <w:bookmarkEnd w:id="24"/>
      <w:bookmarkEnd w:id="25"/>
      <w:r w:rsidRPr="00B3242D">
        <w:rPr>
          <w:rFonts w:ascii="Times New Roman" w:hAnsi="Times New Roman" w:cs="Times New Roman"/>
          <w:b/>
          <w:bCs/>
          <w:color w:val="000000" w:themeColor="text1"/>
        </w:rPr>
        <w:t xml:space="preserve"> </w:t>
      </w:r>
    </w:p>
    <w:p w14:paraId="0FAD85D1" w14:textId="72A5E29E" w:rsidR="00FC3168" w:rsidRPr="00B3242D" w:rsidRDefault="00FC3168" w:rsidP="00A6433B">
      <w:pPr>
        <w:pStyle w:val="Heading3"/>
        <w:rPr>
          <w:rFonts w:ascii="Times New Roman" w:hAnsi="Times New Roman"/>
          <w:color w:val="000000" w:themeColor="text1"/>
        </w:rPr>
      </w:pPr>
      <w:bookmarkStart w:id="26" w:name="_Toc100360538"/>
      <w:bookmarkStart w:id="27" w:name="_Toc100360678"/>
      <w:bookmarkStart w:id="28" w:name="_Toc100360728"/>
      <w:r w:rsidRPr="00B3242D">
        <w:rPr>
          <w:rFonts w:ascii="Times New Roman" w:hAnsi="Times New Roman"/>
          <w:color w:val="000000" w:themeColor="text1"/>
        </w:rPr>
        <w:t>2.1.1. Mạch điều khiển 2 chiều quay không liên động , không hãm</w:t>
      </w:r>
      <w:bookmarkEnd w:id="26"/>
      <w:bookmarkEnd w:id="27"/>
      <w:bookmarkEnd w:id="28"/>
    </w:p>
    <w:p w14:paraId="0EF3532F" w14:textId="6ABB9F60" w:rsidR="00FC3168" w:rsidRPr="00B3242D" w:rsidRDefault="00FC3168" w:rsidP="00FC3168">
      <w:pPr>
        <w:rPr>
          <w:rFonts w:cs="Times New Roman"/>
          <w:b/>
          <w:bCs/>
          <w:color w:val="000000" w:themeColor="text1"/>
          <w:szCs w:val="26"/>
        </w:rPr>
      </w:pPr>
      <w:r w:rsidRPr="00B3242D">
        <w:rPr>
          <w:rFonts w:cs="Times New Roman"/>
          <w:noProof/>
          <w:color w:val="000000" w:themeColor="text1"/>
          <w:szCs w:val="26"/>
        </w:rPr>
        <w:drawing>
          <wp:anchor distT="0" distB="0" distL="114300" distR="114300" simplePos="0" relativeHeight="251666432" behindDoc="0" locked="0" layoutInCell="1" allowOverlap="1" wp14:anchorId="029BA7AE" wp14:editId="3ADE1B23">
            <wp:simplePos x="0" y="0"/>
            <wp:positionH relativeFrom="margin">
              <wp:align>left</wp:align>
            </wp:positionH>
            <wp:positionV relativeFrom="paragraph">
              <wp:posOffset>65405</wp:posOffset>
            </wp:positionV>
            <wp:extent cx="3840480" cy="3126740"/>
            <wp:effectExtent l="0" t="0" r="762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3840480" cy="3126740"/>
                    </a:xfrm>
                    <a:prstGeom prst="rect">
                      <a:avLst/>
                    </a:prstGeom>
                  </pic:spPr>
                </pic:pic>
              </a:graphicData>
            </a:graphic>
            <wp14:sizeRelH relativeFrom="page">
              <wp14:pctWidth>0</wp14:pctWidth>
            </wp14:sizeRelH>
            <wp14:sizeRelV relativeFrom="page">
              <wp14:pctHeight>0</wp14:pctHeight>
            </wp14:sizeRelV>
          </wp:anchor>
        </w:drawing>
      </w:r>
      <w:r w:rsidRPr="00B3242D">
        <w:rPr>
          <w:rStyle w:val="fontstyle01"/>
          <w:rFonts w:ascii="Times New Roman" w:hAnsi="Times New Roman" w:cs="Times New Roman"/>
          <w:color w:val="000000" w:themeColor="text1"/>
          <w:sz w:val="26"/>
          <w:szCs w:val="26"/>
        </w:rPr>
        <w:t>*Muốn động cơ chạy chiều thuận, ta nhấn Nút nhấn</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ON1, cuộn hút của Công tắc tơ K1 có điện, sẽ tác động đóng các</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tiếp điểm thường mở và mở các tiếp điểm thường đóng của</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Công tắc tơ K1, khoá lẫn cho Công tắc tơ K2, đồng thời cung cấp</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điện cho mạch động lực động cơ quay chiều thuận và mạch</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điều khiển động cơ làm việc bình thường. Khi buông Nút nhấn</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ON1, vì tiếp điểm thường mở của Công tắc tơ K1 ở mạch điều</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lastRenderedPageBreak/>
        <w:t>khiển đã đóng lại nên duy trì cho Công tắc tơ K1 hoạt động.</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Muốn động cơ chạy chiều ngược ta phải nhấn Nút</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nhấn OFF để Công tắc tơ K1 ngưng hoạt động, rồi sau đó nhấn</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Nút nhấn ON2, cuộn hút điện từ của Công tắc tơ K2 có điện, sẽ</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tác động đóng các tiếp điểm thường mở và mở các tiếp điểm</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thường đóng, khoá lẫn cho Công tắc tơ K1, đồng thời cung cấp</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điện cho mạch động lực động cơ quay chiều ngược. Khi buông</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Nút nhấn ON2, thì tiếp điểm thường mở của Công tắc tơ K2 ở</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mạch điều khiển đã đóng lại nên duy trì cho Công tắc tơ K2</w:t>
      </w:r>
      <w:r w:rsidRPr="00B3242D">
        <w:rPr>
          <w:rFonts w:cs="Times New Roman"/>
          <w:color w:val="000000" w:themeColor="text1"/>
          <w:szCs w:val="26"/>
        </w:rPr>
        <w:br/>
      </w:r>
      <w:r w:rsidRPr="00B3242D">
        <w:rPr>
          <w:rStyle w:val="fontstyle01"/>
          <w:rFonts w:ascii="Times New Roman" w:hAnsi="Times New Roman" w:cs="Times New Roman"/>
          <w:color w:val="000000" w:themeColor="text1"/>
          <w:sz w:val="26"/>
          <w:szCs w:val="26"/>
        </w:rPr>
        <w:t>hoạt động.</w:t>
      </w:r>
    </w:p>
    <w:p w14:paraId="27CAE4A7" w14:textId="77777777" w:rsidR="00FC3168" w:rsidRPr="00B3242D" w:rsidRDefault="00FC3168" w:rsidP="00FC3168">
      <w:pPr>
        <w:rPr>
          <w:rFonts w:cs="Times New Roman"/>
          <w:color w:val="000000" w:themeColor="text1"/>
          <w:szCs w:val="26"/>
        </w:rPr>
      </w:pPr>
    </w:p>
    <w:p w14:paraId="2DB2A573" w14:textId="77777777" w:rsidR="00FC3168" w:rsidRPr="00B3242D" w:rsidRDefault="00FC3168" w:rsidP="00FC3168">
      <w:pPr>
        <w:rPr>
          <w:rFonts w:cs="Times New Roman"/>
          <w:color w:val="000000" w:themeColor="text1"/>
          <w:szCs w:val="26"/>
        </w:rPr>
      </w:pPr>
    </w:p>
    <w:p w14:paraId="3981EAE5" w14:textId="77777777" w:rsidR="00FC3168" w:rsidRPr="00B3242D" w:rsidRDefault="00FC3168" w:rsidP="00A6433B">
      <w:pPr>
        <w:pStyle w:val="Heading3"/>
        <w:rPr>
          <w:rFonts w:ascii="Times New Roman" w:hAnsi="Times New Roman"/>
          <w:b w:val="0"/>
          <w:bCs w:val="0"/>
          <w:color w:val="000000" w:themeColor="text1"/>
        </w:rPr>
      </w:pPr>
      <w:bookmarkStart w:id="29" w:name="_Toc100360539"/>
      <w:bookmarkStart w:id="30" w:name="_Toc100360679"/>
      <w:bookmarkStart w:id="31" w:name="_Toc100360729"/>
      <w:r w:rsidRPr="00B3242D">
        <w:rPr>
          <w:rFonts w:ascii="Times New Roman" w:hAnsi="Times New Roman"/>
          <w:color w:val="000000" w:themeColor="text1"/>
        </w:rPr>
        <w:t>2.1.2. Mạch điều khiển hai chiều quay không liên động , có hãm</w:t>
      </w:r>
      <w:bookmarkEnd w:id="29"/>
      <w:bookmarkEnd w:id="30"/>
      <w:bookmarkEnd w:id="31"/>
    </w:p>
    <w:p w14:paraId="481D1CEC" w14:textId="77777777" w:rsidR="00FC3168" w:rsidRPr="00B3242D" w:rsidRDefault="00FC3168" w:rsidP="00FC3168">
      <w:pPr>
        <w:rPr>
          <w:rFonts w:cs="Times New Roman"/>
          <w:b/>
          <w:bCs/>
          <w:color w:val="000000" w:themeColor="text1"/>
          <w:szCs w:val="26"/>
        </w:rPr>
      </w:pPr>
      <w:r w:rsidRPr="00B3242D">
        <w:rPr>
          <w:rFonts w:cs="Times New Roman"/>
          <w:noProof/>
          <w:color w:val="000000" w:themeColor="text1"/>
          <w:szCs w:val="26"/>
        </w:rPr>
        <w:drawing>
          <wp:inline distT="0" distB="0" distL="0" distR="0" wp14:anchorId="49503C8B" wp14:editId="262F7551">
            <wp:extent cx="6126480" cy="453791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9606" cy="4540230"/>
                    </a:xfrm>
                    <a:prstGeom prst="rect">
                      <a:avLst/>
                    </a:prstGeom>
                  </pic:spPr>
                </pic:pic>
              </a:graphicData>
            </a:graphic>
          </wp:inline>
        </w:drawing>
      </w:r>
    </w:p>
    <w:p w14:paraId="1FEB5963"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*Sau khi ta nhấn Nút nhấn ON1 để Công tắc</w:t>
      </w:r>
      <w:r w:rsidRPr="00B3242D">
        <w:rPr>
          <w:rFonts w:cs="Times New Roman"/>
          <w:color w:val="000000" w:themeColor="text1"/>
          <w:szCs w:val="26"/>
        </w:rPr>
        <w:br/>
        <w:t>tơ K1 hoạt động và động cơ quay chiều thuận,</w:t>
      </w:r>
      <w:r w:rsidRPr="00B3242D">
        <w:rPr>
          <w:rFonts w:cs="Times New Roman"/>
          <w:color w:val="000000" w:themeColor="text1"/>
          <w:szCs w:val="26"/>
        </w:rPr>
        <w:br/>
        <w:t>thì muốn động cơ chạy chiều ngược, đầu tiên ta</w:t>
      </w:r>
      <w:r w:rsidRPr="00B3242D">
        <w:rPr>
          <w:rFonts w:cs="Times New Roman"/>
          <w:color w:val="000000" w:themeColor="text1"/>
          <w:szCs w:val="26"/>
        </w:rPr>
        <w:br/>
      </w:r>
      <w:r w:rsidRPr="00B3242D">
        <w:rPr>
          <w:rFonts w:cs="Times New Roman"/>
          <w:color w:val="000000" w:themeColor="text1"/>
          <w:szCs w:val="26"/>
        </w:rPr>
        <w:lastRenderedPageBreak/>
        <w:t>phải nhấn Nút nhấn OFF rồi sau đó nhấn Nút</w:t>
      </w:r>
      <w:r w:rsidRPr="00B3242D">
        <w:rPr>
          <w:rFonts w:cs="Times New Roman"/>
          <w:color w:val="000000" w:themeColor="text1"/>
          <w:szCs w:val="26"/>
        </w:rPr>
        <w:br/>
        <w:t>nhấn ON2.</w:t>
      </w:r>
    </w:p>
    <w:p w14:paraId="22D0E1AA"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*Khi nhấn Nút nhấn OFF, cuộn hút điện từ</w:t>
      </w:r>
      <w:r w:rsidRPr="00B3242D">
        <w:rPr>
          <w:rFonts w:cs="Times New Roman"/>
          <w:color w:val="000000" w:themeColor="text1"/>
          <w:szCs w:val="26"/>
        </w:rPr>
        <w:br/>
        <w:t>của Công tắc tơ K1 mất điện, khiến tiếp điểm</w:t>
      </w:r>
      <w:r w:rsidRPr="00B3242D">
        <w:rPr>
          <w:rFonts w:cs="Times New Roman"/>
          <w:color w:val="000000" w:themeColor="text1"/>
          <w:szCs w:val="26"/>
        </w:rPr>
        <w:br/>
        <w:t>duy trì cho Công tắc tơ K1 mở ra. Công tắc tơ K1</w:t>
      </w:r>
      <w:r w:rsidRPr="00B3242D">
        <w:rPr>
          <w:rFonts w:cs="Times New Roman"/>
          <w:color w:val="000000" w:themeColor="text1"/>
          <w:szCs w:val="26"/>
        </w:rPr>
        <w:br/>
        <w:t>ngừng hoạt động, các tiếp điểm thường đóng</w:t>
      </w:r>
      <w:r w:rsidRPr="00B3242D">
        <w:rPr>
          <w:rFonts w:cs="Times New Roman"/>
          <w:color w:val="000000" w:themeColor="text1"/>
          <w:szCs w:val="26"/>
        </w:rPr>
        <w:br/>
        <w:t>của công tắc tơ K1 sẽ trở về trạng thái ban đầu</w:t>
      </w:r>
      <w:r w:rsidRPr="00B3242D">
        <w:rPr>
          <w:rFonts w:cs="Times New Roman"/>
          <w:color w:val="000000" w:themeColor="text1"/>
          <w:szCs w:val="26"/>
        </w:rPr>
        <w:br/>
        <w:t>để cung cấp điện cho Công tắc tơ KH hoạt động.</w:t>
      </w:r>
    </w:p>
    <w:p w14:paraId="426E0129"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*Khi Công tắc tơ KH hoạt động, sẽ đóng các</w:t>
      </w:r>
      <w:r w:rsidRPr="00B3242D">
        <w:rPr>
          <w:rFonts w:cs="Times New Roman"/>
          <w:color w:val="000000" w:themeColor="text1"/>
          <w:szCs w:val="26"/>
        </w:rPr>
        <w:br/>
        <w:t>tiếp tiếp điểm thường mở của Công tắc tơ KH,</w:t>
      </w:r>
      <w:r w:rsidRPr="00B3242D">
        <w:rPr>
          <w:rFonts w:cs="Times New Roman"/>
          <w:color w:val="000000" w:themeColor="text1"/>
          <w:szCs w:val="26"/>
        </w:rPr>
        <w:br/>
        <w:t>khóa lẫn cho Công tắc tơ K1, đồng thời cung cấp</w:t>
      </w:r>
      <w:r w:rsidRPr="00B3242D">
        <w:rPr>
          <w:rFonts w:cs="Times New Roman"/>
          <w:color w:val="000000" w:themeColor="text1"/>
          <w:szCs w:val="26"/>
        </w:rPr>
        <w:br/>
        <w:t>điện áp một chiều cho động cơ. Động cơ sẽ</w:t>
      </w:r>
      <w:r w:rsidRPr="00B3242D">
        <w:rPr>
          <w:rFonts w:cs="Times New Roman"/>
          <w:color w:val="000000" w:themeColor="text1"/>
          <w:szCs w:val="26"/>
        </w:rPr>
        <w:br/>
        <w:t>được hãm động năng.</w:t>
      </w:r>
    </w:p>
    <w:p w14:paraId="112F69E6" w14:textId="77777777" w:rsidR="00FC3168" w:rsidRPr="00B3242D" w:rsidRDefault="00FC3168" w:rsidP="00FC3168">
      <w:pPr>
        <w:rPr>
          <w:rFonts w:cs="Times New Roman"/>
          <w:color w:val="000000" w:themeColor="text1"/>
          <w:szCs w:val="26"/>
        </w:rPr>
      </w:pPr>
    </w:p>
    <w:p w14:paraId="62FE5486" w14:textId="77777777" w:rsidR="00FC3168" w:rsidRPr="00B3242D" w:rsidRDefault="00FC3168" w:rsidP="00FC3168">
      <w:pPr>
        <w:rPr>
          <w:rFonts w:cs="Times New Roman"/>
          <w:color w:val="000000" w:themeColor="text1"/>
          <w:szCs w:val="26"/>
        </w:rPr>
      </w:pPr>
    </w:p>
    <w:p w14:paraId="51FD8CD1" w14:textId="77777777" w:rsidR="00FC3168" w:rsidRPr="00B3242D" w:rsidRDefault="00FC3168" w:rsidP="00FC3168">
      <w:pPr>
        <w:rPr>
          <w:rFonts w:cs="Times New Roman"/>
          <w:color w:val="000000" w:themeColor="text1"/>
          <w:szCs w:val="26"/>
        </w:rPr>
      </w:pPr>
    </w:p>
    <w:p w14:paraId="07101C99" w14:textId="77777777" w:rsidR="00FC3168" w:rsidRPr="00B3242D" w:rsidRDefault="00FC3168" w:rsidP="00A6433B">
      <w:pPr>
        <w:pStyle w:val="Heading2"/>
        <w:rPr>
          <w:rFonts w:ascii="Times New Roman" w:eastAsiaTheme="minorHAnsi" w:hAnsi="Times New Roman" w:cs="Times New Roman"/>
          <w:color w:val="000000" w:themeColor="text1"/>
        </w:rPr>
      </w:pPr>
      <w:bookmarkStart w:id="32" w:name="_Toc100360540"/>
      <w:bookmarkStart w:id="33" w:name="_Toc100360680"/>
      <w:bookmarkStart w:id="34" w:name="_Toc100360730"/>
      <w:r w:rsidRPr="00B3242D">
        <w:rPr>
          <w:rFonts w:ascii="Times New Roman" w:eastAsiaTheme="minorHAnsi" w:hAnsi="Times New Roman" w:cs="Times New Roman"/>
          <w:color w:val="000000" w:themeColor="text1"/>
        </w:rPr>
        <w:t>2.2. Mạch điều khiển 2 chiều quay có liên động</w:t>
      </w:r>
      <w:bookmarkEnd w:id="32"/>
      <w:bookmarkEnd w:id="33"/>
      <w:bookmarkEnd w:id="34"/>
      <w:r w:rsidRPr="00B3242D">
        <w:rPr>
          <w:rFonts w:ascii="Times New Roman" w:eastAsiaTheme="minorHAnsi" w:hAnsi="Times New Roman" w:cs="Times New Roman"/>
          <w:color w:val="000000" w:themeColor="text1"/>
        </w:rPr>
        <w:t xml:space="preserve"> </w:t>
      </w:r>
    </w:p>
    <w:p w14:paraId="16D9575F" w14:textId="27EABB84" w:rsidR="00FC3168" w:rsidRPr="00B3242D" w:rsidRDefault="00FC3168" w:rsidP="00A6433B">
      <w:pPr>
        <w:pStyle w:val="Heading3"/>
        <w:rPr>
          <w:rFonts w:ascii="Times New Roman" w:eastAsiaTheme="minorHAnsi" w:hAnsi="Times New Roman"/>
          <w:color w:val="000000" w:themeColor="text1"/>
        </w:rPr>
      </w:pPr>
      <w:bookmarkStart w:id="35" w:name="_Toc100360541"/>
      <w:bookmarkStart w:id="36" w:name="_Toc100360681"/>
      <w:bookmarkStart w:id="37" w:name="_Toc100360731"/>
      <w:r w:rsidRPr="00B3242D">
        <w:rPr>
          <w:rFonts w:ascii="Times New Roman" w:eastAsiaTheme="minorHAnsi" w:hAnsi="Times New Roman"/>
          <w:color w:val="000000" w:themeColor="text1"/>
        </w:rPr>
        <w:t>2.2.1 Mạch điều khiển hai chiều quay có liên động , không hãm</w:t>
      </w:r>
      <w:bookmarkEnd w:id="35"/>
      <w:bookmarkEnd w:id="36"/>
      <w:bookmarkEnd w:id="37"/>
    </w:p>
    <w:p w14:paraId="2AF99ACD" w14:textId="77777777" w:rsidR="00FC3168" w:rsidRPr="00B3242D" w:rsidRDefault="00FC3168" w:rsidP="00FC3168">
      <w:pPr>
        <w:rPr>
          <w:rFonts w:cs="Times New Roman"/>
          <w:color w:val="000000" w:themeColor="text1"/>
          <w:szCs w:val="26"/>
        </w:rPr>
      </w:pPr>
      <w:r w:rsidRPr="00B3242D">
        <w:rPr>
          <w:rFonts w:cs="Times New Roman"/>
          <w:noProof/>
          <w:color w:val="000000" w:themeColor="text1"/>
          <w:szCs w:val="26"/>
        </w:rPr>
        <w:drawing>
          <wp:anchor distT="0" distB="0" distL="114300" distR="114300" simplePos="0" relativeHeight="251667456" behindDoc="0" locked="0" layoutInCell="1" allowOverlap="1" wp14:anchorId="05B46F95" wp14:editId="762961B8">
            <wp:simplePos x="0" y="0"/>
            <wp:positionH relativeFrom="page">
              <wp:align>left</wp:align>
            </wp:positionH>
            <wp:positionV relativeFrom="paragraph">
              <wp:posOffset>0</wp:posOffset>
            </wp:positionV>
            <wp:extent cx="3988328" cy="2969895"/>
            <wp:effectExtent l="0" t="0" r="0" b="190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3988328" cy="2969895"/>
                    </a:xfrm>
                    <a:prstGeom prst="rect">
                      <a:avLst/>
                    </a:prstGeom>
                  </pic:spPr>
                </pic:pic>
              </a:graphicData>
            </a:graphic>
            <wp14:sizeRelH relativeFrom="page">
              <wp14:pctWidth>0</wp14:pctWidth>
            </wp14:sizeRelH>
            <wp14:sizeRelV relativeFrom="page">
              <wp14:pctHeight>0</wp14:pctHeight>
            </wp14:sizeRelV>
          </wp:anchor>
        </w:drawing>
      </w:r>
      <w:r w:rsidRPr="00B3242D">
        <w:rPr>
          <w:rFonts w:cs="Times New Roman"/>
          <w:color w:val="000000" w:themeColor="text1"/>
          <w:szCs w:val="26"/>
        </w:rPr>
        <w:t>*Nút nhấn ON1 cung cấp điện cho cuộn hút điện từ của</w:t>
      </w:r>
      <w:r w:rsidRPr="00B3242D">
        <w:rPr>
          <w:rFonts w:cs="Times New Roman"/>
          <w:color w:val="000000" w:themeColor="text1"/>
          <w:szCs w:val="26"/>
        </w:rPr>
        <w:br/>
        <w:t>Công tắc tơ K1. Khi cuộn hút công tắc tơ K1 có điện sẽ tác</w:t>
      </w:r>
      <w:r w:rsidRPr="00B3242D">
        <w:rPr>
          <w:rFonts w:cs="Times New Roman"/>
          <w:color w:val="000000" w:themeColor="text1"/>
          <w:szCs w:val="26"/>
        </w:rPr>
        <w:br/>
        <w:t>động đóng các tiếp điểm thường mở và mở các tiếp điểm</w:t>
      </w:r>
      <w:r w:rsidRPr="00B3242D">
        <w:rPr>
          <w:rFonts w:cs="Times New Roman"/>
          <w:color w:val="000000" w:themeColor="text1"/>
          <w:szCs w:val="26"/>
        </w:rPr>
        <w:br/>
        <w:t>hường đóng của Công tắc tơ K1, khoá lẫn cho Công tắc tơ</w:t>
      </w:r>
      <w:r w:rsidRPr="00B3242D">
        <w:rPr>
          <w:rFonts w:cs="Times New Roman"/>
          <w:color w:val="000000" w:themeColor="text1"/>
          <w:szCs w:val="26"/>
        </w:rPr>
        <w:br/>
        <w:t>K2, đồng thời cung cấp điện cho mạch động lực động cơ</w:t>
      </w:r>
      <w:r w:rsidRPr="00B3242D">
        <w:rPr>
          <w:rFonts w:cs="Times New Roman"/>
          <w:color w:val="000000" w:themeColor="text1"/>
          <w:szCs w:val="26"/>
        </w:rPr>
        <w:br/>
        <w:t>quay chiều thuận và mạch điều khiển động cơ làm việc bình</w:t>
      </w:r>
      <w:r w:rsidRPr="00B3242D">
        <w:rPr>
          <w:rFonts w:cs="Times New Roman"/>
          <w:color w:val="000000" w:themeColor="text1"/>
          <w:szCs w:val="26"/>
        </w:rPr>
        <w:br/>
        <w:t>hường. Khi buông Nút nhấn ON1, tiếp điểm thường mở của</w:t>
      </w:r>
      <w:r w:rsidRPr="00B3242D">
        <w:rPr>
          <w:rFonts w:cs="Times New Roman"/>
          <w:color w:val="000000" w:themeColor="text1"/>
          <w:szCs w:val="26"/>
        </w:rPr>
        <w:br/>
        <w:t>Công tắc tơ K1 ở mạch điều khiển đã đóng lại nên duy trì cho</w:t>
      </w:r>
      <w:r w:rsidRPr="00B3242D">
        <w:rPr>
          <w:rFonts w:cs="Times New Roman"/>
          <w:color w:val="000000" w:themeColor="text1"/>
          <w:szCs w:val="26"/>
        </w:rPr>
        <w:br/>
        <w:t xml:space="preserve">Công tắc tơ K1 hoạt động. </w:t>
      </w:r>
    </w:p>
    <w:p w14:paraId="44B4624B" w14:textId="77777777" w:rsidR="00FC3168" w:rsidRPr="00B3242D" w:rsidRDefault="00FC3168" w:rsidP="00FC3168">
      <w:pPr>
        <w:rPr>
          <w:rFonts w:cs="Times New Roman"/>
          <w:color w:val="000000" w:themeColor="text1"/>
          <w:szCs w:val="26"/>
        </w:rPr>
      </w:pPr>
    </w:p>
    <w:p w14:paraId="572BBD72" w14:textId="77777777" w:rsidR="00FC3168" w:rsidRPr="00B3242D" w:rsidRDefault="00FC3168" w:rsidP="00FC3168">
      <w:pPr>
        <w:rPr>
          <w:rFonts w:cs="Times New Roman"/>
          <w:color w:val="000000" w:themeColor="text1"/>
          <w:szCs w:val="26"/>
        </w:rPr>
      </w:pPr>
    </w:p>
    <w:p w14:paraId="440FB553" w14:textId="77777777" w:rsidR="00FC3168" w:rsidRPr="00B3242D" w:rsidRDefault="00FC3168" w:rsidP="00FC3168">
      <w:pPr>
        <w:rPr>
          <w:rFonts w:cs="Times New Roman"/>
          <w:color w:val="000000" w:themeColor="text1"/>
          <w:szCs w:val="26"/>
        </w:rPr>
      </w:pPr>
    </w:p>
    <w:p w14:paraId="49B2927C" w14:textId="77777777" w:rsidR="00FC3168" w:rsidRPr="00B3242D" w:rsidRDefault="00FC3168" w:rsidP="00A6433B">
      <w:pPr>
        <w:pStyle w:val="Heading3"/>
        <w:rPr>
          <w:rFonts w:ascii="Times New Roman" w:eastAsiaTheme="minorHAnsi" w:hAnsi="Times New Roman"/>
          <w:color w:val="000000" w:themeColor="text1"/>
        </w:rPr>
      </w:pPr>
    </w:p>
    <w:p w14:paraId="62AA8B8B" w14:textId="77777777" w:rsidR="00FC3168" w:rsidRPr="00B3242D" w:rsidRDefault="00FC3168" w:rsidP="00A6433B">
      <w:pPr>
        <w:pStyle w:val="Heading3"/>
        <w:rPr>
          <w:rFonts w:ascii="Times New Roman" w:eastAsiaTheme="minorHAnsi" w:hAnsi="Times New Roman"/>
          <w:b w:val="0"/>
          <w:bCs w:val="0"/>
          <w:color w:val="000000" w:themeColor="text1"/>
        </w:rPr>
      </w:pPr>
      <w:bookmarkStart w:id="38" w:name="_Toc100360542"/>
      <w:bookmarkStart w:id="39" w:name="_Toc100360682"/>
      <w:bookmarkStart w:id="40" w:name="_Toc100360732"/>
      <w:r w:rsidRPr="00B3242D">
        <w:rPr>
          <w:rFonts w:ascii="Times New Roman" w:eastAsiaTheme="minorHAnsi" w:hAnsi="Times New Roman"/>
          <w:color w:val="000000" w:themeColor="text1"/>
        </w:rPr>
        <w:t>2.2.2 Mạch điều khiển hai chiều quay có liên động , có hãm</w:t>
      </w:r>
      <w:bookmarkEnd w:id="38"/>
      <w:bookmarkEnd w:id="39"/>
      <w:bookmarkEnd w:id="40"/>
    </w:p>
    <w:p w14:paraId="43B82DEF" w14:textId="77777777" w:rsidR="00FC3168" w:rsidRPr="00B3242D" w:rsidRDefault="00FC3168" w:rsidP="00FC3168">
      <w:pPr>
        <w:rPr>
          <w:rFonts w:cs="Times New Roman"/>
          <w:color w:val="000000" w:themeColor="text1"/>
          <w:szCs w:val="26"/>
        </w:rPr>
      </w:pPr>
      <w:r w:rsidRPr="00B3242D">
        <w:rPr>
          <w:rFonts w:cs="Times New Roman"/>
          <w:noProof/>
          <w:color w:val="000000" w:themeColor="text1"/>
          <w:szCs w:val="26"/>
        </w:rPr>
        <w:drawing>
          <wp:anchor distT="0" distB="0" distL="114300" distR="114300" simplePos="0" relativeHeight="251668480" behindDoc="0" locked="0" layoutInCell="1" allowOverlap="1" wp14:anchorId="2C96D1B2" wp14:editId="30F76B43">
            <wp:simplePos x="0" y="0"/>
            <wp:positionH relativeFrom="page">
              <wp:align>left</wp:align>
            </wp:positionH>
            <wp:positionV relativeFrom="paragraph">
              <wp:posOffset>7620</wp:posOffset>
            </wp:positionV>
            <wp:extent cx="4187825" cy="2927985"/>
            <wp:effectExtent l="0" t="0" r="3175" b="571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187825" cy="292798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B3242D">
        <w:rPr>
          <w:rFonts w:cs="Times New Roman"/>
          <w:color w:val="000000" w:themeColor="text1"/>
          <w:szCs w:val="26"/>
        </w:rPr>
        <w:br/>
        <w:t>Sau khi ta nhấn Nút nhấn ON1 để Công</w:t>
      </w:r>
      <w:r w:rsidRPr="00B3242D">
        <w:rPr>
          <w:rFonts w:cs="Times New Roman"/>
          <w:color w:val="000000" w:themeColor="text1"/>
          <w:szCs w:val="26"/>
        </w:rPr>
        <w:br/>
        <w:t>tắc tơ K1 hoạt động và động cơ quay chiều</w:t>
      </w:r>
      <w:r w:rsidRPr="00B3242D">
        <w:rPr>
          <w:rFonts w:cs="Times New Roman"/>
          <w:color w:val="000000" w:themeColor="text1"/>
          <w:szCs w:val="26"/>
        </w:rPr>
        <w:br/>
        <w:t>thuận, thì muốn động cơ chạy chiều ngược, ta</w:t>
      </w:r>
      <w:r w:rsidRPr="00B3242D">
        <w:rPr>
          <w:rFonts w:cs="Times New Roman"/>
          <w:color w:val="000000" w:themeColor="text1"/>
          <w:szCs w:val="26"/>
        </w:rPr>
        <w:br/>
        <w:t>nhấn Nút nhấn ON2. Tiếp điểm thường đóng của</w:t>
      </w:r>
      <w:r w:rsidRPr="00B3242D">
        <w:rPr>
          <w:rFonts w:cs="Times New Roman"/>
          <w:color w:val="000000" w:themeColor="text1"/>
          <w:szCs w:val="26"/>
        </w:rPr>
        <w:br/>
        <w:t>Nút nhấn ON2 mở ra ngưng cung cấp điện cho cuộn hút điện từ của Công tắc tơ K1, các tiếp</w:t>
      </w:r>
      <w:r w:rsidRPr="00B3242D">
        <w:rPr>
          <w:rFonts w:cs="Times New Roman"/>
          <w:color w:val="000000" w:themeColor="text1"/>
          <w:szCs w:val="26"/>
        </w:rPr>
        <w:br/>
        <w:t>điểm của Công tắc tơ K1 trả về trạng thái ban</w:t>
      </w:r>
      <w:r w:rsidRPr="00B3242D">
        <w:rPr>
          <w:rFonts w:cs="Times New Roman"/>
          <w:color w:val="000000" w:themeColor="text1"/>
          <w:szCs w:val="26"/>
        </w:rPr>
        <w:br/>
        <w:t>đầu. Tiếp điểm thường mở của Nút nhấn ON2</w:t>
      </w:r>
      <w:r w:rsidRPr="00B3242D">
        <w:rPr>
          <w:rFonts w:cs="Times New Roman"/>
          <w:color w:val="000000" w:themeColor="text1"/>
          <w:szCs w:val="26"/>
        </w:rPr>
        <w:br/>
        <w:t>cung cấp điện cho cuộn hút điện từ của Công tắc</w:t>
      </w:r>
      <w:r w:rsidRPr="00B3242D">
        <w:rPr>
          <w:rFonts w:cs="Times New Roman"/>
          <w:color w:val="000000" w:themeColor="text1"/>
          <w:szCs w:val="26"/>
        </w:rPr>
        <w:br/>
        <w:t>tơ K2.</w:t>
      </w:r>
      <w:r w:rsidRPr="00B3242D">
        <w:rPr>
          <w:rFonts w:cs="Times New Roman"/>
          <w:color w:val="000000" w:themeColor="text1"/>
          <w:szCs w:val="26"/>
        </w:rPr>
        <w:br/>
        <w:t>Khi cuộn hút điện từ của Công tắc tơ K2</w:t>
      </w:r>
      <w:r w:rsidRPr="00B3242D">
        <w:rPr>
          <w:rFonts w:cs="Times New Roman"/>
          <w:color w:val="000000" w:themeColor="text1"/>
          <w:szCs w:val="26"/>
        </w:rPr>
        <w:br/>
        <w:t>có điện, sẽ tác động đóng các tiếp điểm thường</w:t>
      </w:r>
      <w:r w:rsidRPr="00B3242D">
        <w:rPr>
          <w:rFonts w:cs="Times New Roman"/>
          <w:color w:val="000000" w:themeColor="text1"/>
          <w:szCs w:val="26"/>
        </w:rPr>
        <w:br/>
        <w:t>mở và mở các tiếp điểm thường đóng của Công</w:t>
      </w:r>
      <w:r w:rsidRPr="00B3242D">
        <w:rPr>
          <w:rFonts w:cs="Times New Roman"/>
          <w:color w:val="000000" w:themeColor="text1"/>
          <w:szCs w:val="26"/>
        </w:rPr>
        <w:br/>
        <w:t>tắc tơ K2, khoá lẫn cho Công tắc tơ K1, đồng thời</w:t>
      </w:r>
      <w:r w:rsidRPr="00B3242D">
        <w:rPr>
          <w:rFonts w:cs="Times New Roman"/>
          <w:color w:val="000000" w:themeColor="text1"/>
          <w:szCs w:val="26"/>
        </w:rPr>
        <w:br/>
        <w:t>cung cấp điện cho mạch động lực động cơ quay</w:t>
      </w:r>
      <w:r w:rsidRPr="00B3242D">
        <w:rPr>
          <w:rFonts w:cs="Times New Roman"/>
          <w:color w:val="000000" w:themeColor="text1"/>
          <w:szCs w:val="26"/>
        </w:rPr>
        <w:br/>
        <w:t>chiều ngược</w:t>
      </w:r>
    </w:p>
    <w:p w14:paraId="6E45F285" w14:textId="77777777" w:rsidR="00FC3168" w:rsidRPr="00B3242D" w:rsidRDefault="00FC3168" w:rsidP="00A6433B">
      <w:pPr>
        <w:pStyle w:val="Heading2"/>
        <w:rPr>
          <w:rFonts w:ascii="Times New Roman" w:eastAsiaTheme="minorHAnsi" w:hAnsi="Times New Roman" w:cs="Times New Roman"/>
          <w:color w:val="000000" w:themeColor="text1"/>
        </w:rPr>
      </w:pPr>
    </w:p>
    <w:p w14:paraId="0C75CFE8" w14:textId="77777777" w:rsidR="00FC3168" w:rsidRPr="00B3242D" w:rsidRDefault="00FC3168" w:rsidP="00A6433B">
      <w:pPr>
        <w:pStyle w:val="Heading2"/>
        <w:rPr>
          <w:rFonts w:ascii="Times New Roman" w:eastAsiaTheme="minorHAnsi" w:hAnsi="Times New Roman" w:cs="Times New Roman"/>
          <w:b/>
          <w:bCs/>
          <w:color w:val="000000" w:themeColor="text1"/>
        </w:rPr>
      </w:pPr>
      <w:bookmarkStart w:id="41" w:name="_Toc100360543"/>
      <w:bookmarkStart w:id="42" w:name="_Toc100360683"/>
      <w:bookmarkStart w:id="43" w:name="_Toc100360733"/>
      <w:r w:rsidRPr="00B3242D">
        <w:rPr>
          <w:rFonts w:ascii="Times New Roman" w:eastAsiaTheme="minorHAnsi" w:hAnsi="Times New Roman" w:cs="Times New Roman"/>
          <w:b/>
          <w:bCs/>
          <w:color w:val="000000" w:themeColor="text1"/>
        </w:rPr>
        <w:t>2.3 Ý nhĩa , ứng dụng thực tế của các mạch khởi động động cơ trực tiếp</w:t>
      </w:r>
      <w:bookmarkEnd w:id="41"/>
      <w:bookmarkEnd w:id="42"/>
      <w:bookmarkEnd w:id="43"/>
      <w:r w:rsidRPr="00B3242D">
        <w:rPr>
          <w:rFonts w:ascii="Times New Roman" w:eastAsiaTheme="minorHAnsi" w:hAnsi="Times New Roman" w:cs="Times New Roman"/>
          <w:b/>
          <w:bCs/>
          <w:color w:val="000000" w:themeColor="text1"/>
        </w:rPr>
        <w:t xml:space="preserve"> </w:t>
      </w:r>
    </w:p>
    <w:p w14:paraId="1EB5A6DD"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 Phương pháp khởi động trực tiếp</w:t>
      </w:r>
    </w:p>
    <w:p w14:paraId="39CF2CE0"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Phương pháp khởi động trực tiếp là một trong những phương pháp có tính đơn giản nhất và được áp dụng cho các cho các động cơ có công suất khác nhau. Bằng cách đóng những  các pha động cơ từ trực tiếp vào ba pha nguồn bằng những công tắc cơ khí</w:t>
      </w:r>
    </w:p>
    <w:p w14:paraId="5BF956E1" w14:textId="77777777" w:rsidR="00FC3168" w:rsidRPr="00B3242D" w:rsidRDefault="00FC3168" w:rsidP="00FC3168">
      <w:pPr>
        <w:rPr>
          <w:rFonts w:cs="Times New Roman"/>
          <w:b/>
          <w:bCs/>
          <w:color w:val="000000" w:themeColor="text1"/>
          <w:szCs w:val="26"/>
        </w:rPr>
      </w:pPr>
    </w:p>
    <w:p w14:paraId="0786D6D9"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Ưu nhược điểm của phương pháp khởi động trực tiếp</w:t>
      </w:r>
    </w:p>
    <w:p w14:paraId="5AED05E4" w14:textId="77777777" w:rsidR="00FC3168" w:rsidRPr="00B3242D" w:rsidRDefault="00FC3168" w:rsidP="00FC3168">
      <w:pPr>
        <w:rPr>
          <w:rFonts w:cs="Times New Roman"/>
          <w:b/>
          <w:bCs/>
          <w:color w:val="000000" w:themeColor="text1"/>
          <w:szCs w:val="26"/>
        </w:rPr>
      </w:pPr>
      <w:r w:rsidRPr="00B3242D">
        <w:rPr>
          <w:rStyle w:val="Strong"/>
          <w:rFonts w:cs="Times New Roman"/>
          <w:color w:val="000000" w:themeColor="text1"/>
          <w:szCs w:val="26"/>
        </w:rPr>
        <w:t> Ưu điểm của </w:t>
      </w:r>
      <w:hyperlink r:id="rId28" w:history="1">
        <w:r w:rsidRPr="00B3242D">
          <w:rPr>
            <w:rStyle w:val="Hyperlink"/>
            <w:rFonts w:cs="Times New Roman"/>
            <w:color w:val="000000" w:themeColor="text1"/>
            <w:szCs w:val="26"/>
          </w:rPr>
          <w:t>phương pháp khởi động trực tiếp</w:t>
        </w:r>
      </w:hyperlink>
      <w:hyperlink r:id="rId29" w:history="1">
        <w:r w:rsidRPr="00B3242D">
          <w:rPr>
            <w:rStyle w:val="Hyperlink"/>
            <w:rFonts w:cs="Times New Roman"/>
            <w:color w:val="000000" w:themeColor="text1"/>
            <w:szCs w:val="26"/>
          </w:rPr>
          <w:t> </w:t>
        </w:r>
      </w:hyperlink>
      <w:r w:rsidRPr="00B3242D">
        <w:rPr>
          <w:rStyle w:val="Strong"/>
          <w:rFonts w:cs="Times New Roman"/>
          <w:color w:val="000000" w:themeColor="text1"/>
          <w:szCs w:val="26"/>
        </w:rPr>
        <w:t>   </w:t>
      </w:r>
    </w:p>
    <w:p w14:paraId="5207EB78"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lastRenderedPageBreak/>
        <w:t>Khi sử dụng phương pháp khởi động trực tiếp thì nguồn điện khi lớn hơn so với những công suất động cơ thì nên dùng loại phương pháp này vì sẽ có một thời gian mở động cơ máy nhanh, cũng như thao tác mở máy đơn giản và áp dụng cho các momen mở máy lớn.</w:t>
      </w:r>
    </w:p>
    <w:p w14:paraId="14E14D29"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Khi nối với điện kháng mạch stato sẽ có những thiết bị đơn giản, và dùng các momen để mở máy từ các phương pháp đổi nối sao – tam giác đang được nhiều người phổ biến và được ứng dụng vì có rất nhiều tin cậy.</w:t>
      </w:r>
    </w:p>
    <w:p w14:paraId="2259ED52" w14:textId="77777777" w:rsidR="00FC3168" w:rsidRPr="00B3242D" w:rsidRDefault="00FC3168" w:rsidP="00FC3168">
      <w:pPr>
        <w:rPr>
          <w:rFonts w:cs="Times New Roman"/>
          <w:color w:val="000000" w:themeColor="text1"/>
          <w:szCs w:val="26"/>
        </w:rPr>
      </w:pPr>
      <w:r w:rsidRPr="00B3242D">
        <w:rPr>
          <w:rFonts w:cs="Times New Roman"/>
          <w:noProof/>
          <w:color w:val="000000" w:themeColor="text1"/>
          <w:szCs w:val="26"/>
        </w:rPr>
        <w:drawing>
          <wp:inline distT="0" distB="0" distL="0" distR="0" wp14:anchorId="1EDABBC3" wp14:editId="4861FA30">
            <wp:extent cx="6322530" cy="377190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0">
                      <a:extLst>
                        <a:ext uri="{28A0092B-C50C-407E-A947-70E740481C1C}">
                          <a14:useLocalDpi xmlns:a14="http://schemas.microsoft.com/office/drawing/2010/main" val="0"/>
                        </a:ext>
                      </a:extLst>
                    </a:blip>
                    <a:stretch>
                      <a:fillRect/>
                    </a:stretch>
                  </pic:blipFill>
                  <pic:spPr>
                    <a:xfrm>
                      <a:off x="0" y="0"/>
                      <a:ext cx="6398113" cy="3816991"/>
                    </a:xfrm>
                    <a:prstGeom prst="rect">
                      <a:avLst/>
                    </a:prstGeom>
                  </pic:spPr>
                </pic:pic>
              </a:graphicData>
            </a:graphic>
          </wp:inline>
        </w:drawing>
      </w:r>
    </w:p>
    <w:p w14:paraId="6EF22AF1"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ab/>
      </w:r>
    </w:p>
    <w:p w14:paraId="5B665CAE" w14:textId="77777777" w:rsidR="00FC3168" w:rsidRPr="00B3242D" w:rsidRDefault="00FC3168" w:rsidP="00FC3168">
      <w:pPr>
        <w:rPr>
          <w:rFonts w:cs="Times New Roman"/>
          <w:color w:val="000000" w:themeColor="text1"/>
          <w:szCs w:val="26"/>
        </w:rPr>
      </w:pPr>
    </w:p>
    <w:p w14:paraId="00FE663E" w14:textId="77777777" w:rsidR="00FC3168" w:rsidRPr="00B3242D" w:rsidRDefault="00FC3168" w:rsidP="00FC3168">
      <w:pPr>
        <w:rPr>
          <w:rFonts w:cs="Times New Roman"/>
          <w:b/>
          <w:bCs/>
          <w:color w:val="000000" w:themeColor="text1"/>
          <w:szCs w:val="26"/>
        </w:rPr>
      </w:pPr>
      <w:r w:rsidRPr="00B3242D">
        <w:rPr>
          <w:rStyle w:val="Strong"/>
          <w:rFonts w:cs="Times New Roman"/>
          <w:color w:val="000000" w:themeColor="text1"/>
          <w:szCs w:val="26"/>
        </w:rPr>
        <w:t> Nhược điểm của </w:t>
      </w:r>
      <w:hyperlink r:id="rId31" w:history="1">
        <w:r w:rsidRPr="00B3242D">
          <w:rPr>
            <w:rStyle w:val="Hyperlink"/>
            <w:rFonts w:cs="Times New Roman"/>
            <w:color w:val="000000" w:themeColor="text1"/>
            <w:szCs w:val="26"/>
          </w:rPr>
          <w:t>phương pháp khởi động trực tiếp</w:t>
        </w:r>
      </w:hyperlink>
    </w:p>
    <w:p w14:paraId="3AA502A2"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Nhược điểm của </w:t>
      </w:r>
      <w:r w:rsidRPr="00B3242D">
        <w:rPr>
          <w:rStyle w:val="Strong"/>
          <w:rFonts w:cs="Times New Roman"/>
          <w:b w:val="0"/>
          <w:bCs w:val="0"/>
          <w:color w:val="000000" w:themeColor="text1"/>
          <w:szCs w:val="26"/>
        </w:rPr>
        <w:t>phương pháp khởi động trực tiếp</w:t>
      </w:r>
      <w:r w:rsidRPr="00B3242D">
        <w:rPr>
          <w:rFonts w:cs="Times New Roman"/>
          <w:b/>
          <w:bCs/>
          <w:color w:val="000000" w:themeColor="text1"/>
          <w:szCs w:val="26"/>
        </w:rPr>
        <w:t> </w:t>
      </w:r>
      <w:r w:rsidRPr="00B3242D">
        <w:rPr>
          <w:rFonts w:cs="Times New Roman"/>
          <w:color w:val="000000" w:themeColor="text1"/>
          <w:szCs w:val="26"/>
        </w:rPr>
        <w:t>này chính là dòng điện mở máy khá lớn và nếu quán tính của những dòng tải khá lớn sẽ làm cho dòng điện mở máy kéo dài hơn.</w:t>
      </w:r>
    </w:p>
    <w:p w14:paraId="6762DDD6"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Đặc biệt nó có thể làm cho những động cơ điện bị phát nóng và các động cơ khởi động không êm, chính điều này sẽ ảnh hưởng đến các lưới điện áp vì thời gian bị giảm áp bị quá lâu. Ngoài ra, khi sử dụng phương pháp này sẽ kéo theo các động cơ phức tạp hơn như vận hành khó hơn, bảo quản phức tạp cho các roto lồng sóc.</w:t>
      </w:r>
    </w:p>
    <w:p w14:paraId="56E55001" w14:textId="77777777" w:rsidR="00FC3168" w:rsidRPr="00B3242D" w:rsidRDefault="00FC3168" w:rsidP="00FC3168">
      <w:pPr>
        <w:rPr>
          <w:rFonts w:cs="Times New Roman"/>
          <w:color w:val="000000" w:themeColor="text1"/>
          <w:szCs w:val="26"/>
        </w:rPr>
      </w:pPr>
    </w:p>
    <w:p w14:paraId="363B1A78" w14:textId="77777777" w:rsidR="00FC3168" w:rsidRPr="00B3242D" w:rsidRDefault="00FC3168" w:rsidP="00FC3168">
      <w:pPr>
        <w:rPr>
          <w:rFonts w:cs="Times New Roman"/>
          <w:color w:val="000000" w:themeColor="text1"/>
          <w:szCs w:val="26"/>
        </w:rPr>
      </w:pPr>
      <w:r w:rsidRPr="00B3242D">
        <w:rPr>
          <w:rFonts w:cs="Times New Roman"/>
          <w:noProof/>
          <w:color w:val="000000" w:themeColor="text1"/>
          <w:szCs w:val="26"/>
        </w:rPr>
        <w:lastRenderedPageBreak/>
        <w:drawing>
          <wp:inline distT="0" distB="0" distL="0" distR="0" wp14:anchorId="71C7CED0" wp14:editId="1955F76D">
            <wp:extent cx="6557701" cy="3817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2">
                      <a:extLst>
                        <a:ext uri="{28A0092B-C50C-407E-A947-70E740481C1C}">
                          <a14:useLocalDpi xmlns:a14="http://schemas.microsoft.com/office/drawing/2010/main" val="0"/>
                        </a:ext>
                      </a:extLst>
                    </a:blip>
                    <a:stretch>
                      <a:fillRect/>
                    </a:stretch>
                  </pic:blipFill>
                  <pic:spPr>
                    <a:xfrm>
                      <a:off x="0" y="0"/>
                      <a:ext cx="6570938" cy="3825326"/>
                    </a:xfrm>
                    <a:prstGeom prst="rect">
                      <a:avLst/>
                    </a:prstGeom>
                    <a:ln>
                      <a:noFill/>
                    </a:ln>
                    <a:effectLst>
                      <a:softEdge rad="112500"/>
                    </a:effectLst>
                  </pic:spPr>
                </pic:pic>
              </a:graphicData>
            </a:graphic>
          </wp:inline>
        </w:drawing>
      </w:r>
    </w:p>
    <w:p w14:paraId="14733AD9" w14:textId="77777777" w:rsidR="00FC3168" w:rsidRPr="00B3242D" w:rsidRDefault="00FC3168" w:rsidP="00FC3168">
      <w:pPr>
        <w:rPr>
          <w:rFonts w:cs="Times New Roman"/>
          <w:color w:val="000000" w:themeColor="text1"/>
          <w:szCs w:val="26"/>
        </w:rPr>
      </w:pPr>
    </w:p>
    <w:p w14:paraId="23A554BA"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Ứng dụng của </w:t>
      </w:r>
      <w:hyperlink r:id="rId33" w:history="1">
        <w:r w:rsidRPr="00B3242D">
          <w:rPr>
            <w:rStyle w:val="Hyperlink"/>
            <w:rFonts w:cs="Times New Roman"/>
            <w:color w:val="000000" w:themeColor="text1"/>
            <w:szCs w:val="26"/>
          </w:rPr>
          <w:t>phương pháp khởi động trực tiếp</w:t>
        </w:r>
      </w:hyperlink>
    </w:p>
    <w:p w14:paraId="18B01866"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Khi các động cơ được nhấn nút khởi động thì những cuộn hút Contactor sẽ đóng điện và làm cho những nơi tiếp điểm của ba pha là MC1, MC2 và MC3 được đóng, khi động cơ hoạt động, công tắc giữ MC4 cũng được phép khởi động và được nhả ra để về vị trí ban đầu.</w:t>
      </w:r>
    </w:p>
    <w:p w14:paraId="36A4B6B4"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Hiện nay, phương pháp khởi động trực tiếp được ứng dụng cho các lực quán tính nhỏ như tâm, tiện, bơm ly, máy mài, máy khoan cần …</w:t>
      </w:r>
    </w:p>
    <w:p w14:paraId="6801F353" w14:textId="77777777" w:rsidR="00FC3168" w:rsidRPr="00B3242D" w:rsidRDefault="00FC3168" w:rsidP="00FC3168">
      <w:pPr>
        <w:rPr>
          <w:rFonts w:cs="Times New Roman"/>
          <w:color w:val="000000" w:themeColor="text1"/>
          <w:szCs w:val="26"/>
        </w:rPr>
      </w:pPr>
    </w:p>
    <w:p w14:paraId="2DE0B27C" w14:textId="77777777" w:rsidR="00FC3168" w:rsidRPr="00B3242D" w:rsidRDefault="00FC3168" w:rsidP="00FC3168">
      <w:pPr>
        <w:rPr>
          <w:rFonts w:cs="Times New Roman"/>
          <w:color w:val="000000" w:themeColor="text1"/>
          <w:szCs w:val="26"/>
        </w:rPr>
      </w:pPr>
    </w:p>
    <w:p w14:paraId="202C1824" w14:textId="77777777" w:rsidR="00FC3168" w:rsidRPr="00B3242D" w:rsidRDefault="00FC3168" w:rsidP="00A6433B">
      <w:pPr>
        <w:pStyle w:val="Heading1"/>
        <w:rPr>
          <w:rFonts w:eastAsiaTheme="minorHAnsi"/>
          <w:b w:val="0"/>
          <w:bCs w:val="0"/>
          <w:color w:val="000000" w:themeColor="text1"/>
          <w:sz w:val="26"/>
          <w:szCs w:val="26"/>
        </w:rPr>
      </w:pPr>
      <w:bookmarkStart w:id="44" w:name="_Toc100360544"/>
      <w:bookmarkStart w:id="45" w:name="_Toc100360684"/>
      <w:bookmarkStart w:id="46" w:name="_Toc100360734"/>
      <w:r w:rsidRPr="00B3242D">
        <w:rPr>
          <w:rFonts w:eastAsiaTheme="minorHAnsi"/>
          <w:color w:val="000000" w:themeColor="text1"/>
          <w:sz w:val="26"/>
          <w:szCs w:val="26"/>
        </w:rPr>
        <w:t>Phần III. TRANG BỊ ĐIỆN TRONG MÁY CẮT KIM LOẠI</w:t>
      </w:r>
      <w:bookmarkEnd w:id="44"/>
      <w:bookmarkEnd w:id="45"/>
      <w:bookmarkEnd w:id="46"/>
      <w:r w:rsidRPr="00B3242D">
        <w:rPr>
          <w:rFonts w:eastAsiaTheme="minorHAnsi"/>
          <w:color w:val="000000" w:themeColor="text1"/>
          <w:sz w:val="26"/>
          <w:szCs w:val="26"/>
        </w:rPr>
        <w:t xml:space="preserve"> </w:t>
      </w:r>
    </w:p>
    <w:p w14:paraId="56A6CF6E" w14:textId="7920D289" w:rsidR="00FC3168" w:rsidRPr="00B3242D" w:rsidRDefault="00FC3168" w:rsidP="00A6433B">
      <w:pPr>
        <w:pStyle w:val="Heading2"/>
        <w:rPr>
          <w:rFonts w:ascii="Times New Roman" w:eastAsiaTheme="minorHAnsi" w:hAnsi="Times New Roman" w:cs="Times New Roman"/>
          <w:b/>
          <w:bCs/>
          <w:color w:val="000000" w:themeColor="text1"/>
        </w:rPr>
      </w:pPr>
      <w:bookmarkStart w:id="47" w:name="_Toc100360545"/>
      <w:bookmarkStart w:id="48" w:name="_Toc100360685"/>
      <w:bookmarkStart w:id="49" w:name="_Toc100360735"/>
      <w:r w:rsidRPr="00B3242D">
        <w:rPr>
          <w:rFonts w:ascii="Times New Roman" w:hAnsi="Times New Roman" w:cs="Times New Roman"/>
          <w:b/>
          <w:bCs/>
          <w:color w:val="000000" w:themeColor="text1"/>
        </w:rPr>
        <w:lastRenderedPageBreak/>
        <w:t>3.</w:t>
      </w:r>
      <w:r w:rsidRPr="00B3242D">
        <w:rPr>
          <w:rFonts w:ascii="Times New Roman" w:eastAsiaTheme="minorHAnsi" w:hAnsi="Times New Roman" w:cs="Times New Roman"/>
          <w:b/>
          <w:bCs/>
          <w:color w:val="000000" w:themeColor="text1"/>
        </w:rPr>
        <w:t>1 .Trang bị điện trong máy phay</w:t>
      </w:r>
      <w:bookmarkEnd w:id="47"/>
      <w:bookmarkEnd w:id="48"/>
      <w:bookmarkEnd w:id="49"/>
      <w:r w:rsidRPr="00B3242D">
        <w:rPr>
          <w:rFonts w:ascii="Times New Roman" w:eastAsiaTheme="minorHAnsi" w:hAnsi="Times New Roman" w:cs="Times New Roman"/>
          <w:b/>
          <w:bCs/>
          <w:color w:val="000000" w:themeColor="text1"/>
        </w:rPr>
        <w:t xml:space="preserve"> </w:t>
      </w:r>
    </w:p>
    <w:p w14:paraId="58708B32" w14:textId="77777777" w:rsidR="00FC3168" w:rsidRPr="00B3242D" w:rsidRDefault="00FC3168" w:rsidP="00FC3168">
      <w:pPr>
        <w:rPr>
          <w:rFonts w:cs="Times New Roman"/>
          <w:b/>
          <w:bCs/>
          <w:color w:val="000000" w:themeColor="text1"/>
          <w:szCs w:val="26"/>
        </w:rPr>
      </w:pPr>
      <w:r w:rsidRPr="00B3242D">
        <w:rPr>
          <w:rFonts w:cs="Times New Roman"/>
          <w:noProof/>
          <w:color w:val="000000" w:themeColor="text1"/>
          <w:szCs w:val="26"/>
        </w:rPr>
        <w:drawing>
          <wp:inline distT="0" distB="0" distL="0" distR="0" wp14:anchorId="1201DFCD" wp14:editId="6CF36EB9">
            <wp:extent cx="6364408" cy="32461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66691" cy="3247285"/>
                    </a:xfrm>
                    <a:prstGeom prst="rect">
                      <a:avLst/>
                    </a:prstGeom>
                  </pic:spPr>
                </pic:pic>
              </a:graphicData>
            </a:graphic>
          </wp:inline>
        </w:drawing>
      </w:r>
    </w:p>
    <w:p w14:paraId="7098EE01" w14:textId="77777777" w:rsidR="00FC3168" w:rsidRPr="00B3242D" w:rsidRDefault="00FC3168" w:rsidP="00FC3168">
      <w:pPr>
        <w:rPr>
          <w:rFonts w:cs="Times New Roman"/>
          <w:color w:val="000000" w:themeColor="text1"/>
          <w:szCs w:val="26"/>
        </w:rPr>
      </w:pPr>
      <w:r w:rsidRPr="00B3242D">
        <w:rPr>
          <w:rFonts w:cs="Times New Roman"/>
          <w:b/>
          <w:bCs/>
          <w:color w:val="000000" w:themeColor="text1"/>
          <w:szCs w:val="26"/>
        </w:rPr>
        <w:t>Nguyên lý làm việc mạch máy phay</w:t>
      </w:r>
      <w:r w:rsidRPr="00B3242D">
        <w:rPr>
          <w:rFonts w:cs="Times New Roman"/>
          <w:b/>
          <w:bCs/>
          <w:color w:val="000000" w:themeColor="text1"/>
          <w:szCs w:val="26"/>
        </w:rPr>
        <w:br/>
      </w:r>
      <w:r w:rsidRPr="00B3242D">
        <w:rPr>
          <w:rFonts w:cs="Times New Roman"/>
          <w:color w:val="000000" w:themeColor="text1"/>
          <w:szCs w:val="26"/>
        </w:rPr>
        <w:t>Nhóm máy phay thông thường bao gồm 3 động cơ: động cơ chính (ĐC1) được</w:t>
      </w:r>
      <w:r w:rsidRPr="00B3242D">
        <w:rPr>
          <w:rFonts w:cs="Times New Roman"/>
          <w:color w:val="000000" w:themeColor="text1"/>
          <w:szCs w:val="26"/>
        </w:rPr>
        <w:br/>
        <w:t>điều khiển chủ yếu bằng mạch đảo chiều quay liên động có hãm, động cơ bàn máy</w:t>
      </w:r>
      <w:r w:rsidRPr="00B3242D">
        <w:rPr>
          <w:rFonts w:cs="Times New Roman"/>
          <w:color w:val="000000" w:themeColor="text1"/>
          <w:szCs w:val="26"/>
        </w:rPr>
        <w:br/>
        <w:t>(ĐC2) và động cơ bơm nước (ĐC3). Mạch trên hình vẽ có nguyên lý hoạt động như</w:t>
      </w:r>
      <w:r w:rsidRPr="00B3242D">
        <w:rPr>
          <w:rFonts w:cs="Times New Roman"/>
          <w:color w:val="000000" w:themeColor="text1"/>
          <w:szCs w:val="26"/>
        </w:rPr>
        <w:br/>
        <w:t>sau</w:t>
      </w:r>
      <w:r w:rsidRPr="00B3242D">
        <w:rPr>
          <w:rFonts w:cs="Times New Roman"/>
          <w:color w:val="000000" w:themeColor="text1"/>
          <w:szCs w:val="26"/>
        </w:rPr>
        <w:br/>
        <w:t>Nhấn Nút nhấn ON1 dòng điện qua tiếp điểm thường đóng của Công tắc tơ</w:t>
      </w:r>
      <w:r w:rsidRPr="00B3242D">
        <w:rPr>
          <w:rFonts w:cs="Times New Roman"/>
          <w:color w:val="000000" w:themeColor="text1"/>
          <w:szCs w:val="26"/>
        </w:rPr>
        <w:br/>
        <w:t>K2 cấp nguồn cho cuộn hút điên từ của Công tắc tơ K1 hoạt động. Khi đó các tiếp</w:t>
      </w:r>
      <w:r w:rsidRPr="00B3242D">
        <w:rPr>
          <w:rFonts w:cs="Times New Roman"/>
          <w:color w:val="000000" w:themeColor="text1"/>
          <w:szCs w:val="26"/>
        </w:rPr>
        <w:br/>
        <w:t>điểm thường đóng của Công tắc tơ K1 mở ra khoá chéo nguồn cung cấp cho Công tắc</w:t>
      </w:r>
      <w:r w:rsidRPr="00B3242D">
        <w:rPr>
          <w:rFonts w:cs="Times New Roman"/>
          <w:color w:val="000000" w:themeColor="text1"/>
          <w:szCs w:val="26"/>
        </w:rPr>
        <w:br/>
        <w:t>tơ K2, tiếp điểm thường mở của Công tắc tơ K1 đóng lại duy trì cho động cơ ĐC1</w:t>
      </w:r>
      <w:r w:rsidRPr="00B3242D">
        <w:rPr>
          <w:rFonts w:cs="Times New Roman"/>
          <w:color w:val="000000" w:themeColor="text1"/>
          <w:szCs w:val="26"/>
        </w:rPr>
        <w:br/>
        <w:t>quay theo chiều thuận.</w:t>
      </w:r>
      <w:r w:rsidRPr="00B3242D">
        <w:rPr>
          <w:rFonts w:cs="Times New Roman"/>
          <w:color w:val="000000" w:themeColor="text1"/>
          <w:szCs w:val="26"/>
        </w:rPr>
        <w:br/>
        <w:t>Muốn đảo chiều quay của động cơ trục chính, ta phải nhấn nút OFF để tắt động cơ</w:t>
      </w:r>
      <w:r w:rsidRPr="00B3242D">
        <w:rPr>
          <w:rFonts w:cs="Times New Roman"/>
          <w:color w:val="000000" w:themeColor="text1"/>
          <w:szCs w:val="26"/>
        </w:rPr>
        <w:br/>
        <w:t>rồi mới nhấn nút ON2 để đảo chiều quay.</w:t>
      </w:r>
      <w:r w:rsidRPr="00B3242D">
        <w:rPr>
          <w:rFonts w:cs="Times New Roman"/>
          <w:color w:val="000000" w:themeColor="text1"/>
          <w:szCs w:val="26"/>
        </w:rPr>
        <w:br/>
        <w:t>Động cơ bơm nước (ĐC3) hoạt động thông qua công tắc CT sau khi động cơ ĐC1 hoạt</w:t>
      </w:r>
      <w:r w:rsidRPr="00B3242D">
        <w:rPr>
          <w:rFonts w:cs="Times New Roman"/>
          <w:color w:val="000000" w:themeColor="text1"/>
          <w:szCs w:val="26"/>
        </w:rPr>
        <w:br/>
        <w:t>động.</w:t>
      </w:r>
    </w:p>
    <w:p w14:paraId="35EF8B55"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Nhấn Nút nhấn ON3 để điều khiển động cơ chạy bàn máy (ĐC2), động cơ</w:t>
      </w:r>
      <w:r w:rsidRPr="00B3242D">
        <w:rPr>
          <w:rFonts w:cs="Times New Roman"/>
          <w:color w:val="000000" w:themeColor="text1"/>
          <w:szCs w:val="26"/>
        </w:rPr>
        <w:br/>
        <w:t>chạy bàn máy hoạt động độc lập với động cơ trục chính.</w:t>
      </w:r>
      <w:r w:rsidRPr="00B3242D">
        <w:rPr>
          <w:rFonts w:cs="Times New Roman"/>
          <w:color w:val="000000" w:themeColor="text1"/>
          <w:szCs w:val="26"/>
        </w:rPr>
        <w:br/>
        <w:t>Khi nhấn nút OFF, sẽ ngắt nguồn toàn bộ mạch điều khiển, mạch</w:t>
      </w:r>
      <w:r w:rsidRPr="00B3242D">
        <w:rPr>
          <w:rFonts w:cs="Times New Roman"/>
          <w:color w:val="000000" w:themeColor="text1"/>
          <w:szCs w:val="26"/>
        </w:rPr>
        <w:br/>
        <w:t>động lực không hoạt động, động cơ cũng ngưng hoạt động. Đồng thời tiếp</w:t>
      </w:r>
      <w:r w:rsidRPr="00B3242D">
        <w:rPr>
          <w:rFonts w:cs="Times New Roman"/>
          <w:color w:val="000000" w:themeColor="text1"/>
          <w:szCs w:val="26"/>
        </w:rPr>
        <w:br/>
        <w:t>điểm thường mở của Nút nhấn OFF sẽ đóng lại cấp nguồn cho Công tắc tơ</w:t>
      </w:r>
      <w:r w:rsidRPr="00B3242D">
        <w:rPr>
          <w:rFonts w:cs="Times New Roman"/>
          <w:color w:val="000000" w:themeColor="text1"/>
          <w:szCs w:val="26"/>
        </w:rPr>
        <w:br/>
        <w:t>KH hoạt động. Khi Công tắc tơ KH hoạt động sẽ cấp nguồn DC vào hai pha</w:t>
      </w:r>
      <w:r w:rsidRPr="00B3242D">
        <w:rPr>
          <w:rFonts w:cs="Times New Roman"/>
          <w:color w:val="000000" w:themeColor="text1"/>
          <w:szCs w:val="26"/>
        </w:rPr>
        <w:br/>
        <w:t>bất kỳ làm cho động cơ chính bị hãm lại một cách nhanh chóng. Sau khi</w:t>
      </w:r>
      <w:r w:rsidRPr="00B3242D">
        <w:rPr>
          <w:rFonts w:cs="Times New Roman"/>
          <w:color w:val="000000" w:themeColor="text1"/>
          <w:szCs w:val="26"/>
        </w:rPr>
        <w:br/>
        <w:t>buông Nút nhấn OFF ra thì trạng thái hãm sẽ chấm dứt. Động cơ bơm nước</w:t>
      </w:r>
      <w:r w:rsidRPr="00B3242D">
        <w:rPr>
          <w:rFonts w:cs="Times New Roman"/>
          <w:color w:val="000000" w:themeColor="text1"/>
          <w:szCs w:val="26"/>
        </w:rPr>
        <w:br/>
        <w:t>không có chế độ hãm. Hệ thống bảo vệ cho động cơ, mạch động lực và mạch</w:t>
      </w:r>
      <w:r w:rsidRPr="00B3242D">
        <w:rPr>
          <w:rFonts w:cs="Times New Roman"/>
          <w:color w:val="000000" w:themeColor="text1"/>
          <w:szCs w:val="26"/>
        </w:rPr>
        <w:br/>
        <w:t>điều khiển tương tự như đối với các mạch điều khiển ở trên.</w:t>
      </w:r>
    </w:p>
    <w:p w14:paraId="41C1162B" w14:textId="75CB7D18" w:rsidR="00FC3168" w:rsidRPr="00B3242D" w:rsidRDefault="00FC3168" w:rsidP="00A6433B">
      <w:pPr>
        <w:pStyle w:val="Heading2"/>
        <w:rPr>
          <w:rFonts w:ascii="Times New Roman" w:eastAsiaTheme="minorHAnsi" w:hAnsi="Times New Roman" w:cs="Times New Roman"/>
          <w:b/>
          <w:bCs/>
          <w:color w:val="000000" w:themeColor="text1"/>
        </w:rPr>
      </w:pPr>
      <w:bookmarkStart w:id="50" w:name="_Toc100360546"/>
      <w:bookmarkStart w:id="51" w:name="_Toc100360686"/>
      <w:bookmarkStart w:id="52" w:name="_Toc100360736"/>
      <w:r w:rsidRPr="00B3242D">
        <w:rPr>
          <w:rFonts w:ascii="Times New Roman" w:hAnsi="Times New Roman" w:cs="Times New Roman"/>
          <w:b/>
          <w:bCs/>
          <w:color w:val="000000" w:themeColor="text1"/>
        </w:rPr>
        <w:lastRenderedPageBreak/>
        <w:t>3.</w:t>
      </w:r>
      <w:r w:rsidRPr="00B3242D">
        <w:rPr>
          <w:rFonts w:ascii="Times New Roman" w:eastAsiaTheme="minorHAnsi" w:hAnsi="Times New Roman" w:cs="Times New Roman"/>
          <w:b/>
          <w:bCs/>
          <w:color w:val="000000" w:themeColor="text1"/>
        </w:rPr>
        <w:t>2. TRANG BỊ ĐIỆN TRONG MÁY TIỆN</w:t>
      </w:r>
      <w:bookmarkEnd w:id="50"/>
      <w:bookmarkEnd w:id="51"/>
      <w:bookmarkEnd w:id="52"/>
      <w:r w:rsidRPr="00B3242D">
        <w:rPr>
          <w:rFonts w:ascii="Times New Roman" w:eastAsiaTheme="minorHAnsi" w:hAnsi="Times New Roman" w:cs="Times New Roman"/>
          <w:b/>
          <w:bCs/>
          <w:color w:val="000000" w:themeColor="text1"/>
        </w:rPr>
        <w:t xml:space="preserve"> </w:t>
      </w:r>
    </w:p>
    <w:p w14:paraId="277C44BE" w14:textId="77777777" w:rsidR="00FC3168" w:rsidRPr="00B3242D" w:rsidRDefault="00FC3168" w:rsidP="00FC3168">
      <w:pPr>
        <w:rPr>
          <w:rFonts w:cs="Times New Roman"/>
          <w:b/>
          <w:bCs/>
          <w:color w:val="000000" w:themeColor="text1"/>
          <w:szCs w:val="26"/>
        </w:rPr>
      </w:pPr>
      <w:r w:rsidRPr="00B3242D">
        <w:rPr>
          <w:rFonts w:cs="Times New Roman"/>
          <w:noProof/>
          <w:color w:val="000000" w:themeColor="text1"/>
          <w:szCs w:val="26"/>
        </w:rPr>
        <w:drawing>
          <wp:inline distT="0" distB="0" distL="0" distR="0" wp14:anchorId="51EB9256" wp14:editId="5559D312">
            <wp:extent cx="6035040" cy="3655196"/>
            <wp:effectExtent l="0" t="0" r="381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046631" cy="3662216"/>
                    </a:xfrm>
                    <a:prstGeom prst="rect">
                      <a:avLst/>
                    </a:prstGeom>
                  </pic:spPr>
                </pic:pic>
              </a:graphicData>
            </a:graphic>
          </wp:inline>
        </w:drawing>
      </w:r>
    </w:p>
    <w:p w14:paraId="6565EDAF" w14:textId="77777777" w:rsidR="00FC3168" w:rsidRPr="00B3242D" w:rsidRDefault="00FC3168" w:rsidP="00FC3168">
      <w:pPr>
        <w:rPr>
          <w:rFonts w:cs="Times New Roman"/>
          <w:b/>
          <w:bCs/>
          <w:color w:val="000000" w:themeColor="text1"/>
          <w:szCs w:val="26"/>
        </w:rPr>
      </w:pPr>
    </w:p>
    <w:p w14:paraId="125C496A" w14:textId="77777777" w:rsidR="00FC3168" w:rsidRPr="00B3242D" w:rsidRDefault="00FC3168" w:rsidP="00FC3168">
      <w:pPr>
        <w:rPr>
          <w:rFonts w:cs="Times New Roman"/>
          <w:color w:val="000000" w:themeColor="text1"/>
          <w:szCs w:val="26"/>
        </w:rPr>
      </w:pPr>
      <w:r w:rsidRPr="00B3242D">
        <w:rPr>
          <w:rFonts w:cs="Times New Roman"/>
          <w:b/>
          <w:bCs/>
          <w:color w:val="000000" w:themeColor="text1"/>
          <w:szCs w:val="26"/>
        </w:rPr>
        <w:t>Nguyên lý làm việc</w:t>
      </w:r>
      <w:r w:rsidRPr="00B3242D">
        <w:rPr>
          <w:rFonts w:cs="Times New Roman"/>
          <w:b/>
          <w:bCs/>
          <w:color w:val="000000" w:themeColor="text1"/>
          <w:szCs w:val="26"/>
        </w:rPr>
        <w:br/>
      </w:r>
      <w:r w:rsidRPr="00B3242D">
        <w:rPr>
          <w:rFonts w:cs="Times New Roman"/>
          <w:color w:val="000000" w:themeColor="text1"/>
          <w:szCs w:val="26"/>
        </w:rPr>
        <w:t>*Nhóm máy tiện thông thường sử dụng mạch điều khiển động cơ quay hai chiều</w:t>
      </w:r>
      <w:r w:rsidRPr="00B3242D">
        <w:rPr>
          <w:rFonts w:cs="Times New Roman"/>
          <w:color w:val="000000" w:themeColor="text1"/>
          <w:szCs w:val="26"/>
        </w:rPr>
        <w:br/>
        <w:t>có liên động, có hãm và có thêm một động cơ bơm nước.</w:t>
      </w:r>
      <w:r w:rsidRPr="00B3242D">
        <w:rPr>
          <w:rFonts w:cs="Times New Roman"/>
          <w:color w:val="000000" w:themeColor="text1"/>
          <w:szCs w:val="26"/>
        </w:rPr>
        <w:br/>
        <w:t>Mạch điều khiển trong nhóm máy tiện điều khiển động cơ trục chính (ĐC1) và</w:t>
      </w:r>
      <w:r w:rsidRPr="00B3242D">
        <w:rPr>
          <w:rFonts w:cs="Times New Roman"/>
          <w:color w:val="000000" w:themeColor="text1"/>
          <w:szCs w:val="26"/>
        </w:rPr>
        <w:br/>
        <w:t>động cơ máy bơm nước (ĐC2) theo trình tự. Động cơ trục chính là động cơ có thể</w:t>
      </w:r>
      <w:r w:rsidRPr="00B3242D">
        <w:rPr>
          <w:rFonts w:cs="Times New Roman"/>
          <w:color w:val="000000" w:themeColor="text1"/>
          <w:szCs w:val="26"/>
        </w:rPr>
        <w:br/>
        <w:t>đảo chiều quay liên động sẽ hoạt động trước động cơ máy bơm nước.</w:t>
      </w:r>
      <w:r w:rsidRPr="00B3242D">
        <w:rPr>
          <w:rFonts w:cs="Times New Roman"/>
          <w:color w:val="000000" w:themeColor="text1"/>
          <w:szCs w:val="26"/>
        </w:rPr>
        <w:br/>
        <w:t>Sau khi nhấn Nút nhấn ON1 để điều khiển động cơ ĐC1 quay chiều thuận hoặc</w:t>
      </w:r>
      <w:r w:rsidRPr="00B3242D">
        <w:rPr>
          <w:rFonts w:cs="Times New Roman"/>
          <w:color w:val="000000" w:themeColor="text1"/>
          <w:szCs w:val="26"/>
        </w:rPr>
        <w:br/>
        <w:t>nhấn Nút nhấn ON2 để điều khiển động cơ ĐC1 quay chiều nghịch, thì các Công tắc</w:t>
      </w:r>
      <w:r w:rsidRPr="00B3242D">
        <w:rPr>
          <w:rFonts w:cs="Times New Roman"/>
          <w:color w:val="000000" w:themeColor="text1"/>
          <w:szCs w:val="26"/>
        </w:rPr>
        <w:br/>
        <w:t>tơ K1 hoặc K2 sẽ hoạt động, các tiếp điểm thường mở của các Công tắc tơ K1 hoặc K2</w:t>
      </w:r>
      <w:r w:rsidRPr="00B3242D">
        <w:rPr>
          <w:rFonts w:cs="Times New Roman"/>
          <w:color w:val="000000" w:themeColor="text1"/>
          <w:szCs w:val="26"/>
        </w:rPr>
        <w:br/>
        <w:t>gắn phía trước Công tắc CT sẽ đóng lại. Lúc này ta mới có thể mở động cơ ĐC2 thông</w:t>
      </w:r>
      <w:r w:rsidRPr="00B3242D">
        <w:rPr>
          <w:rFonts w:cs="Times New Roman"/>
          <w:color w:val="000000" w:themeColor="text1"/>
          <w:szCs w:val="26"/>
        </w:rPr>
        <w:br/>
        <w:t>qua công tắc CT.</w:t>
      </w:r>
      <w:r w:rsidRPr="00B3242D">
        <w:rPr>
          <w:rFonts w:cs="Times New Roman"/>
          <w:color w:val="000000" w:themeColor="text1"/>
          <w:szCs w:val="26"/>
        </w:rPr>
        <w:br/>
        <w:t>Khi nhấn Nút nhấn OFF thì cả hai động cơ ngừng hoạt động, đồng thời cung cấp</w:t>
      </w:r>
      <w:r w:rsidRPr="00B3242D">
        <w:rPr>
          <w:rFonts w:cs="Times New Roman"/>
          <w:color w:val="000000" w:themeColor="text1"/>
          <w:szCs w:val="26"/>
        </w:rPr>
        <w:br/>
        <w:t>điện áp một chiều để hãm động năng động cơ trục chính qua Công tắc tơ KH.</w:t>
      </w:r>
      <w:r w:rsidRPr="00B3242D">
        <w:rPr>
          <w:rFonts w:cs="Times New Roman"/>
          <w:color w:val="000000" w:themeColor="text1"/>
          <w:szCs w:val="26"/>
        </w:rPr>
        <w:br/>
        <w:t>Các động cơ được bảo vệ quá tải bởi Rơ le nhiệt RN1 và RN2, khi động cơ bị quá tải</w:t>
      </w:r>
      <w:r w:rsidRPr="00B3242D">
        <w:rPr>
          <w:rFonts w:cs="Times New Roman"/>
          <w:color w:val="000000" w:themeColor="text1"/>
          <w:szCs w:val="26"/>
        </w:rPr>
        <w:br/>
        <w:t>sau một khoảng thời gian nhất định, băng kép trong Rơ le nhiệt sẽ tác động làm cho</w:t>
      </w:r>
      <w:r w:rsidRPr="00B3242D">
        <w:rPr>
          <w:rFonts w:cs="Times New Roman"/>
          <w:color w:val="000000" w:themeColor="text1"/>
          <w:szCs w:val="26"/>
        </w:rPr>
        <w:br/>
        <w:t>tiếp điểm thường đóng có phục hồi mở ra cắt điện cung cấp cho cuộn hút điện từ</w:t>
      </w:r>
      <w:r w:rsidRPr="00B3242D">
        <w:rPr>
          <w:rFonts w:cs="Times New Roman"/>
          <w:color w:val="000000" w:themeColor="text1"/>
          <w:szCs w:val="26"/>
        </w:rPr>
        <w:br/>
        <w:t>của các Công tắc tơ, mạch điều khiển ngừng hoạt động, dẫn tới động cơ cũng ngừng</w:t>
      </w:r>
      <w:r w:rsidRPr="00B3242D">
        <w:rPr>
          <w:rFonts w:cs="Times New Roman"/>
          <w:color w:val="000000" w:themeColor="text1"/>
          <w:szCs w:val="26"/>
        </w:rPr>
        <w:br/>
        <w:t>hoạt động. Sau khi xử lý sự cố, phải nhấn Nút nhấn phục hồi trên Rơ le nhiệt RN để</w:t>
      </w:r>
      <w:r w:rsidRPr="00B3242D">
        <w:rPr>
          <w:rFonts w:cs="Times New Roman"/>
          <w:color w:val="000000" w:themeColor="text1"/>
          <w:szCs w:val="26"/>
        </w:rPr>
        <w:br/>
        <w:t>phục hồi thì mới mở máy được. Mạch động lực được bảo vệ bằng CB, mạch điều</w:t>
      </w:r>
      <w:r w:rsidRPr="00B3242D">
        <w:rPr>
          <w:rFonts w:cs="Times New Roman"/>
          <w:color w:val="000000" w:themeColor="text1"/>
          <w:szCs w:val="26"/>
        </w:rPr>
        <w:br/>
        <w:t>khiển được bảo vệ bởi Cầu chì.</w:t>
      </w:r>
    </w:p>
    <w:p w14:paraId="79791E21" w14:textId="77777777" w:rsidR="00FC3168" w:rsidRPr="00B3242D" w:rsidRDefault="00FC3168" w:rsidP="00FC3168">
      <w:pPr>
        <w:rPr>
          <w:rFonts w:cs="Times New Roman"/>
          <w:color w:val="000000" w:themeColor="text1"/>
          <w:szCs w:val="26"/>
        </w:rPr>
      </w:pPr>
    </w:p>
    <w:p w14:paraId="3685C1CA" w14:textId="629903AF" w:rsidR="00FC3168" w:rsidRPr="00B3242D" w:rsidRDefault="00FC3168" w:rsidP="00122AE6">
      <w:pPr>
        <w:pStyle w:val="Heading2"/>
        <w:rPr>
          <w:rFonts w:ascii="Times New Roman" w:eastAsiaTheme="minorHAnsi" w:hAnsi="Times New Roman" w:cs="Times New Roman"/>
          <w:b/>
          <w:bCs/>
          <w:color w:val="000000" w:themeColor="text1"/>
        </w:rPr>
      </w:pPr>
      <w:bookmarkStart w:id="53" w:name="_Toc100360547"/>
      <w:bookmarkStart w:id="54" w:name="_Toc100360687"/>
      <w:bookmarkStart w:id="55" w:name="_Toc100360737"/>
      <w:r w:rsidRPr="00B3242D">
        <w:rPr>
          <w:rFonts w:ascii="Times New Roman" w:hAnsi="Times New Roman" w:cs="Times New Roman"/>
          <w:b/>
          <w:bCs/>
          <w:color w:val="000000" w:themeColor="text1"/>
        </w:rPr>
        <w:t>3.</w:t>
      </w:r>
      <w:r w:rsidRPr="00B3242D">
        <w:rPr>
          <w:rFonts w:ascii="Times New Roman" w:eastAsiaTheme="minorHAnsi" w:hAnsi="Times New Roman" w:cs="Times New Roman"/>
          <w:b/>
          <w:bCs/>
          <w:color w:val="000000" w:themeColor="text1"/>
        </w:rPr>
        <w:t>3. ỨNG dụng cụ thể vào máy tiện và máy tiện và máy phay thực tế tại các xưởng cơ khí</w:t>
      </w:r>
      <w:bookmarkEnd w:id="53"/>
      <w:bookmarkEnd w:id="54"/>
      <w:bookmarkEnd w:id="55"/>
    </w:p>
    <w:p w14:paraId="44682824" w14:textId="74D37D35" w:rsidR="00FC3168" w:rsidRPr="00B3242D" w:rsidRDefault="00FC3168" w:rsidP="00122AE6">
      <w:pPr>
        <w:pStyle w:val="Heading3"/>
        <w:rPr>
          <w:rFonts w:ascii="Times New Roman" w:eastAsiaTheme="minorHAnsi" w:hAnsi="Times New Roman"/>
          <w:b w:val="0"/>
          <w:bCs w:val="0"/>
          <w:color w:val="000000" w:themeColor="text1"/>
        </w:rPr>
      </w:pPr>
      <w:bookmarkStart w:id="56" w:name="_Toc100360548"/>
      <w:bookmarkStart w:id="57" w:name="_Toc100360688"/>
      <w:bookmarkStart w:id="58" w:name="_Toc100360738"/>
      <w:r w:rsidRPr="00B3242D">
        <w:rPr>
          <w:rFonts w:ascii="Times New Roman" w:hAnsi="Times New Roman"/>
          <w:b w:val="0"/>
          <w:bCs w:val="0"/>
          <w:color w:val="000000" w:themeColor="text1"/>
        </w:rPr>
        <w:t>3.3.1</w:t>
      </w:r>
      <w:r w:rsidR="00122AE6" w:rsidRPr="00B3242D">
        <w:rPr>
          <w:rFonts w:ascii="Times New Roman" w:hAnsi="Times New Roman"/>
          <w:b w:val="0"/>
          <w:bCs w:val="0"/>
          <w:color w:val="000000" w:themeColor="text1"/>
        </w:rPr>
        <w:t>.</w:t>
      </w:r>
      <w:r w:rsidRPr="00B3242D">
        <w:rPr>
          <w:rFonts w:ascii="Times New Roman" w:eastAsiaTheme="minorHAnsi" w:hAnsi="Times New Roman"/>
          <w:color w:val="000000" w:themeColor="text1"/>
        </w:rPr>
        <w:t>MÁY TIỆN</w:t>
      </w:r>
      <w:bookmarkEnd w:id="56"/>
      <w:bookmarkEnd w:id="57"/>
      <w:bookmarkEnd w:id="58"/>
      <w:r w:rsidRPr="00B3242D">
        <w:rPr>
          <w:rFonts w:ascii="Times New Roman" w:eastAsiaTheme="minorHAnsi" w:hAnsi="Times New Roman"/>
          <w:color w:val="000000" w:themeColor="text1"/>
        </w:rPr>
        <w:t xml:space="preserve"> </w:t>
      </w:r>
    </w:p>
    <w:p w14:paraId="6AD8CB09"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Gia công tiện trong cơ khí thực chất là một phương pháp cắt gọt các phôi kim loại thành những sản phẩm theo yêu cầu. Quá trình này được thực hiện nhờ sự chuyển động của phôi kim loại kết hợp với chuyển động của dao tiện. Trong đó, hoạt động chính của quá trình này chính là chuyển động xoay tròn của phôi kim loại để tạo thành chuyển động cắt. Cùng với đó là chuyển động tịnh tiến của hệ thống dao dao cắt (chuyển động tiến dao dọc Sd và dao ngang Sng.</w:t>
      </w:r>
    </w:p>
    <w:p w14:paraId="19F20FEF"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color w:val="000000" w:themeColor="text1"/>
          <w:szCs w:val="26"/>
        </w:rPr>
        <w:t>Trong quá trình tiện trục trơn, chuyển động tiến của dao ngang sẽ là Sng = 0. Trong khi chuyển động tiến của dao dọc Sd sẽ khác không. Còn với trường hợp người dùng muốn tiện mặt đầu hoặc cắt đứt, thì sự chuyển động tiến của dao dọc Sd sẽ bằng 0. Còn chuyển động tiến của  dao ngang Sng # 0. Xét tổng thể trong tất các các phương pháp gia công cơ khí hiện nay thì gia công tiện trong cơ khí chiếm đến 25 đến 35% tổng số thiết bị được sử dụng trong phân xưởng gia công cắt gọt cơ khí.</w:t>
      </w:r>
    </w:p>
    <w:p w14:paraId="7659FA72" w14:textId="77777777" w:rsidR="00FC3168" w:rsidRPr="00B3242D" w:rsidRDefault="00FC3168" w:rsidP="00FC3168">
      <w:pPr>
        <w:rPr>
          <w:rFonts w:eastAsia="Times New Roman" w:cs="Times New Roman"/>
          <w:color w:val="000000" w:themeColor="text1"/>
          <w:szCs w:val="26"/>
        </w:rPr>
      </w:pPr>
      <w:r w:rsidRPr="00B3242D">
        <w:rPr>
          <w:rFonts w:eastAsia="Times New Roman" w:cs="Times New Roman"/>
          <w:noProof/>
          <w:color w:val="000000" w:themeColor="text1"/>
          <w:szCs w:val="26"/>
        </w:rPr>
        <w:drawing>
          <wp:inline distT="0" distB="0" distL="0" distR="0" wp14:anchorId="72032D9B" wp14:editId="7EF98BDD">
            <wp:extent cx="6050280" cy="4033520"/>
            <wp:effectExtent l="0" t="0" r="762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36">
                      <a:extLst>
                        <a:ext uri="{28A0092B-C50C-407E-A947-70E740481C1C}">
                          <a14:useLocalDpi xmlns:a14="http://schemas.microsoft.com/office/drawing/2010/main" val="0"/>
                        </a:ext>
                      </a:extLst>
                    </a:blip>
                    <a:stretch>
                      <a:fillRect/>
                    </a:stretch>
                  </pic:blipFill>
                  <pic:spPr>
                    <a:xfrm>
                      <a:off x="0" y="0"/>
                      <a:ext cx="6050280" cy="4033520"/>
                    </a:xfrm>
                    <a:prstGeom prst="rect">
                      <a:avLst/>
                    </a:prstGeom>
                  </pic:spPr>
                </pic:pic>
              </a:graphicData>
            </a:graphic>
          </wp:inline>
        </w:drawing>
      </w:r>
    </w:p>
    <w:p w14:paraId="74E9D136" w14:textId="77777777" w:rsidR="00FC3168" w:rsidRPr="00B3242D" w:rsidRDefault="00FC3168" w:rsidP="00FC3168">
      <w:pPr>
        <w:rPr>
          <w:rFonts w:cs="Times New Roman"/>
          <w:b/>
          <w:bCs/>
          <w:color w:val="000000" w:themeColor="text1"/>
          <w:szCs w:val="26"/>
        </w:rPr>
      </w:pPr>
    </w:p>
    <w:p w14:paraId="490BF0BD" w14:textId="77777777" w:rsidR="00FC3168" w:rsidRPr="00B3242D" w:rsidRDefault="00FC3168" w:rsidP="00FC3168">
      <w:pPr>
        <w:rPr>
          <w:rFonts w:cs="Times New Roman"/>
          <w:b/>
          <w:bCs/>
          <w:color w:val="000000" w:themeColor="text1"/>
          <w:szCs w:val="26"/>
        </w:rPr>
      </w:pPr>
      <w:r w:rsidRPr="00B3242D">
        <w:rPr>
          <w:rFonts w:cs="Times New Roman"/>
          <w:b/>
          <w:bCs/>
          <w:color w:val="000000" w:themeColor="text1"/>
          <w:szCs w:val="26"/>
        </w:rPr>
        <w:t>Công dụng của gia công tiện</w:t>
      </w:r>
    </w:p>
    <w:p w14:paraId="6A1F60B1"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lastRenderedPageBreak/>
        <w:t>Gia công tiện cơ khí</w:t>
      </w:r>
      <w:r w:rsidRPr="00B3242D">
        <w:rPr>
          <w:rFonts w:cs="Times New Roman"/>
          <w:color w:val="000000" w:themeColor="text1"/>
          <w:szCs w:val="26"/>
        </w:rPr>
        <w:t> có khả năng tạo ra năng suất lao động cao, tính vạn năng lớn. Phương pháp này đảm bảo độ chính xác gần như tuyệt đối nên nó đã mang lại sự hài lòng cho mọi khách hàng.</w:t>
      </w:r>
    </w:p>
    <w:p w14:paraId="50CD64EE"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Quá trình tiện kim loại cho phép người dùng gia công trên nhiều loại bề mặt như tròn hay xoay khác nhau của vật liệu. Với các hình thức như tiện mặt ngoài, tiện lỗ, tiện cắt đứt, tiện lên mặt đầu, ren trong, tiện ren ngoài, tiện định hình… Chính vì thế mà, </w:t>
      </w:r>
      <w:hyperlink r:id="rId37" w:history="1">
        <w:r w:rsidRPr="00B3242D">
          <w:rPr>
            <w:rStyle w:val="Hyperlink"/>
            <w:rFonts w:cs="Times New Roman"/>
            <w:color w:val="000000" w:themeColor="text1"/>
            <w:szCs w:val="26"/>
          </w:rPr>
          <w:t>công nghệ tiện</w:t>
        </w:r>
      </w:hyperlink>
      <w:r w:rsidRPr="00B3242D">
        <w:rPr>
          <w:rFonts w:cs="Times New Roman"/>
          <w:color w:val="000000" w:themeColor="text1"/>
          <w:szCs w:val="26"/>
        </w:rPr>
        <w:t> cho phép người dùng tạo hình sản phẩm từ những thiết kế đơn giản đến phức tạp. Nhà sản xuất có thể dễ dàng ứng dụng các hình thức gia công trên máy tiện trong công việc cơ khí, chế tạo một cách linh hoạt.</w:t>
      </w:r>
    </w:p>
    <w:p w14:paraId="72A5D740"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Để so sánh </w:t>
      </w:r>
      <w:r w:rsidRPr="00B3242D">
        <w:rPr>
          <w:rStyle w:val="Strong"/>
          <w:rFonts w:cs="Times New Roman"/>
          <w:color w:val="000000" w:themeColor="text1"/>
          <w:szCs w:val="26"/>
        </w:rPr>
        <w:t>hình thức gia công Tiện</w:t>
      </w:r>
      <w:r w:rsidRPr="00B3242D">
        <w:rPr>
          <w:rFonts w:cs="Times New Roman"/>
          <w:color w:val="000000" w:themeColor="text1"/>
          <w:szCs w:val="26"/>
        </w:rPr>
        <w:t> với những </w:t>
      </w:r>
      <w:r w:rsidRPr="00B3242D">
        <w:rPr>
          <w:rStyle w:val="Strong"/>
          <w:rFonts w:cs="Times New Roman"/>
          <w:color w:val="000000" w:themeColor="text1"/>
          <w:szCs w:val="26"/>
        </w:rPr>
        <w:t>phương pháp gia công khác</w:t>
      </w:r>
      <w:r w:rsidRPr="00B3242D">
        <w:rPr>
          <w:rFonts w:cs="Times New Roman"/>
          <w:color w:val="000000" w:themeColor="text1"/>
          <w:szCs w:val="26"/>
        </w:rPr>
        <w:t> thì những sản phẩm được tạo ra từ phương pháp tiện có độ chính xác cao hơn rất nhiều. Thế nhưng, cũng phải tùy từng trường hợp mà gia công tiện sẽ đạt độ chính xác của sản phẩm khi hoàn thiện khác nhau. Thông thường, nó sẽ bị phụ thuộc vào các yếu tố như:</w:t>
      </w:r>
    </w:p>
    <w:p w14:paraId="5F3F9574"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Độ chính xác của máy: Dựa vào hoạt động của trục chính, độ song song của tâm đường trục chính với sống trượt. Hoặc nó có thể cũng bị ảnh hưởng bởi độ đồng tâm hay trục chính của máy tiện.</w:t>
      </w:r>
    </w:p>
    <w:p w14:paraId="25556FDD"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Phụ thuộc vào tình trạng dao cụ.</w:t>
      </w:r>
    </w:p>
    <w:p w14:paraId="59B13A44"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Phụ thuộc vào trình độ của người thợ</w:t>
      </w:r>
    </w:p>
    <w:p w14:paraId="7F151964"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Tuy nhiên, chúng ta có thể đánh giá rằng gia công tiện là hình thức gia công đem đến độ chính xác cao. Trong điều kiện làm việc lý tưởng, những sản phẩm thường có độ chính xác khi tiện đạt tới độ 0,01 mm.</w:t>
      </w:r>
    </w:p>
    <w:p w14:paraId="677C1799"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Để gia công các sản phẩm có khối tròn xoay như bánh răng, lỗ, trục, puly, ren… có yêu cầu kỹ thuật cao thì các bạn nên dùng phương pháp tiện. Bởi sẽ không có một phương pháp gia công nào có thể thực hiện tốt hơn gia công tiện. Đặc biệt  là những chi tiết quan trọng, đòi hỏi độ chính xác cao.</w:t>
      </w:r>
    </w:p>
    <w:p w14:paraId="1EA2359B" w14:textId="77777777" w:rsidR="00FC3168" w:rsidRPr="00B3242D" w:rsidRDefault="00FC3168" w:rsidP="00FC3168">
      <w:pPr>
        <w:rPr>
          <w:rFonts w:cs="Times New Roman"/>
          <w:b/>
          <w:bCs/>
          <w:color w:val="000000" w:themeColor="text1"/>
          <w:szCs w:val="26"/>
        </w:rPr>
      </w:pPr>
      <w:r w:rsidRPr="00B3242D">
        <w:rPr>
          <w:rFonts w:cs="Times New Roman"/>
          <w:b/>
          <w:bCs/>
          <w:noProof/>
          <w:color w:val="000000" w:themeColor="text1"/>
          <w:szCs w:val="26"/>
        </w:rPr>
        <w:lastRenderedPageBreak/>
        <w:drawing>
          <wp:inline distT="0" distB="0" distL="0" distR="0" wp14:anchorId="4677A787" wp14:editId="7762C4D3">
            <wp:extent cx="5943600" cy="56095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8">
                      <a:extLst>
                        <a:ext uri="{28A0092B-C50C-407E-A947-70E740481C1C}">
                          <a14:useLocalDpi xmlns:a14="http://schemas.microsoft.com/office/drawing/2010/main" val="0"/>
                        </a:ext>
                      </a:extLst>
                    </a:blip>
                    <a:stretch>
                      <a:fillRect/>
                    </a:stretch>
                  </pic:blipFill>
                  <pic:spPr>
                    <a:xfrm>
                      <a:off x="0" y="0"/>
                      <a:ext cx="5943600" cy="5609590"/>
                    </a:xfrm>
                    <a:prstGeom prst="rect">
                      <a:avLst/>
                    </a:prstGeom>
                  </pic:spPr>
                </pic:pic>
              </a:graphicData>
            </a:graphic>
          </wp:inline>
        </w:drawing>
      </w:r>
    </w:p>
    <w:p w14:paraId="4FEF39CC" w14:textId="77777777" w:rsidR="00FC3168" w:rsidRPr="00B3242D" w:rsidRDefault="00FC3168" w:rsidP="00FC3168">
      <w:pPr>
        <w:rPr>
          <w:rFonts w:cs="Times New Roman"/>
          <w:b/>
          <w:bCs/>
          <w:color w:val="000000" w:themeColor="text1"/>
          <w:szCs w:val="26"/>
        </w:rPr>
      </w:pPr>
    </w:p>
    <w:p w14:paraId="278933AF" w14:textId="77777777" w:rsidR="00FC3168" w:rsidRPr="00B3242D" w:rsidRDefault="00FC3168" w:rsidP="00FC3168">
      <w:pPr>
        <w:rPr>
          <w:rFonts w:cs="Times New Roman"/>
          <w:b/>
          <w:bCs/>
          <w:color w:val="000000" w:themeColor="text1"/>
          <w:szCs w:val="26"/>
        </w:rPr>
      </w:pPr>
      <w:r w:rsidRPr="00B3242D">
        <w:rPr>
          <w:rFonts w:cs="Times New Roman"/>
          <w:b/>
          <w:bCs/>
          <w:color w:val="000000" w:themeColor="text1"/>
          <w:szCs w:val="26"/>
        </w:rPr>
        <w:t>Các phương pháp gia công tiện trong cơ khí hiện nay</w:t>
      </w:r>
    </w:p>
    <w:p w14:paraId="55907B9E"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Với sự phát triển ngày càng cao của công nghệ ngày nay cùng với những đòi hỏi khắt khe của người dùng về những sản phẩm tạo ra trong gia công cơ khí. Chính vì vậy mà phương pháp gia công tiện cũng được nâng cấp với rất nhiều phương pháp gia công khác nhau nhằm đáp ứng được những nhu cầu khắt khe nhất của khách hàng. Dưới đây là một số phương pháp gia công tiện được dùng phổ biến hiện nay.</w:t>
      </w:r>
    </w:p>
    <w:p w14:paraId="22E33B56"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Tiện trụ mặt ngoài:</w:t>
      </w:r>
      <w:r w:rsidRPr="00B3242D">
        <w:rPr>
          <w:rFonts w:cs="Times New Roman"/>
          <w:color w:val="000000" w:themeColor="text1"/>
          <w:szCs w:val="26"/>
        </w:rPr>
        <w:t> Đây là một trong những phương pháp gia công bề mặt bên ngoài của sản phẩm bằng hình thức tiện phổ biến nhất hiện nay. Phương pháp này sử dụng dao tiện để tạo ra các bề mặt trụ như: tiện trụ ngang, tiện trụ dài hay tiện tinh rộng. </w:t>
      </w:r>
    </w:p>
    <w:p w14:paraId="02680B0B"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Tiện lỗ:</w:t>
      </w:r>
      <w:r w:rsidRPr="00B3242D">
        <w:rPr>
          <w:rFonts w:cs="Times New Roman"/>
          <w:color w:val="000000" w:themeColor="text1"/>
          <w:szCs w:val="26"/>
        </w:rPr>
        <w:t xml:space="preserve"> Đây là phương pháp hoạt động cũng tương tự như tiện ngoài,  thực chất vẫn là phương pháp cắt gọt bề mặt bên ngoài phôi để tạo ra sản phẩm mong muốn. Phương pháp </w:t>
      </w:r>
      <w:r w:rsidRPr="00B3242D">
        <w:rPr>
          <w:rFonts w:cs="Times New Roman"/>
          <w:color w:val="000000" w:themeColor="text1"/>
          <w:szCs w:val="26"/>
        </w:rPr>
        <w:lastRenderedPageBreak/>
        <w:t>này có thể tạo ra  những lỗ có đường kính lớn nhỏ khác nhau tùy theo mục đích sử dụng của khách hàng. Thông thường, hình thức này sẽ được thực hiện trên máy tiện lỗ cao cấp hoặc máy doa.</w:t>
      </w:r>
    </w:p>
    <w:p w14:paraId="6C7C4C55"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Tiện cắt đứt:</w:t>
      </w:r>
      <w:r w:rsidRPr="00B3242D">
        <w:rPr>
          <w:rFonts w:cs="Times New Roman"/>
          <w:color w:val="000000" w:themeColor="text1"/>
          <w:szCs w:val="26"/>
        </w:rPr>
        <w:t> Cũng là phương pháp tiện giống như hình thức tiện mặt ngoài. Thế nhưng, ở phương pháp này yêu cầu cắt tiện có phần nghiêm ngặt hơn, nên nó đòi hỏi phải sử dụng những loại dao cắt tốt có độ bền không cao mới đáp ứng được.</w:t>
      </w:r>
    </w:p>
    <w:p w14:paraId="77894094"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Tiện ren:</w:t>
      </w:r>
      <w:r w:rsidRPr="00B3242D">
        <w:rPr>
          <w:rFonts w:cs="Times New Roman"/>
          <w:color w:val="000000" w:themeColor="text1"/>
          <w:szCs w:val="26"/>
        </w:rPr>
        <w:t> Cũng là phương pháp gia công tiện cơ khí rất phổ biến hiện nay. Phương pháp này người dùng chỉ cần sử dụng các loại dao tiện phổ thông là có thể sử dụng được. Phương pháp tiện này hiện đang được thực hiện tại các cơ sở gia công cơ khí để tạo chi tiết ren. Loại hình này không được đánh giá cao.</w:t>
      </w:r>
    </w:p>
    <w:p w14:paraId="677F6DAB"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Tiện khỏa mặt dầu:</w:t>
      </w:r>
      <w:r w:rsidRPr="00B3242D">
        <w:rPr>
          <w:rFonts w:cs="Times New Roman"/>
          <w:color w:val="000000" w:themeColor="text1"/>
          <w:szCs w:val="26"/>
        </w:rPr>
        <w:t> Đây là phương pháp mà người dùng phải sử dụng rất nhiều loại dao tiện khác nhau. Mục đích của hình thức này là tiện khỏa trên bề mặt sản phẩm với những loại dao như: dao khỏa mặt đầu, dao thằng đầu, dao cong đầu…</w:t>
      </w:r>
    </w:p>
    <w:p w14:paraId="1E9F155C" w14:textId="77777777" w:rsidR="00FC3168" w:rsidRPr="00B3242D" w:rsidRDefault="00FC3168" w:rsidP="00FC3168">
      <w:pPr>
        <w:rPr>
          <w:rFonts w:cs="Times New Roman"/>
          <w:b/>
          <w:bCs/>
          <w:color w:val="000000" w:themeColor="text1"/>
          <w:szCs w:val="26"/>
        </w:rPr>
      </w:pPr>
    </w:p>
    <w:p w14:paraId="580334E6" w14:textId="70774267" w:rsidR="00FC3168" w:rsidRPr="00B3242D" w:rsidRDefault="00FC3168" w:rsidP="00122AE6">
      <w:pPr>
        <w:pStyle w:val="Heading3"/>
        <w:rPr>
          <w:rFonts w:ascii="Times New Roman" w:hAnsi="Times New Roman"/>
          <w:b w:val="0"/>
          <w:bCs w:val="0"/>
          <w:color w:val="000000" w:themeColor="text1"/>
        </w:rPr>
      </w:pPr>
      <w:bookmarkStart w:id="59" w:name="_Toc100360549"/>
      <w:bookmarkStart w:id="60" w:name="_Toc100360689"/>
      <w:bookmarkStart w:id="61" w:name="_Toc100360739"/>
      <w:r w:rsidRPr="00B3242D">
        <w:rPr>
          <w:rFonts w:ascii="Times New Roman" w:hAnsi="Times New Roman"/>
          <w:b w:val="0"/>
          <w:bCs w:val="0"/>
          <w:color w:val="000000" w:themeColor="text1"/>
        </w:rPr>
        <w:t xml:space="preserve">3.3.2 </w:t>
      </w:r>
      <w:r w:rsidR="00122AE6" w:rsidRPr="00B3242D">
        <w:rPr>
          <w:rFonts w:ascii="Times New Roman" w:hAnsi="Times New Roman"/>
          <w:b w:val="0"/>
          <w:bCs w:val="0"/>
          <w:color w:val="000000" w:themeColor="text1"/>
        </w:rPr>
        <w:t>.</w:t>
      </w:r>
      <w:r w:rsidRPr="00B3242D">
        <w:rPr>
          <w:rFonts w:ascii="Times New Roman" w:hAnsi="Times New Roman"/>
          <w:b w:val="0"/>
          <w:bCs w:val="0"/>
          <w:color w:val="000000" w:themeColor="text1"/>
        </w:rPr>
        <w:t>MÁY PHAY</w:t>
      </w:r>
      <w:bookmarkEnd w:id="59"/>
      <w:bookmarkEnd w:id="60"/>
      <w:bookmarkEnd w:id="61"/>
    </w:p>
    <w:p w14:paraId="0E114A87"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 Máy phay được biết đến là một trong những chiếc </w:t>
      </w:r>
      <w:hyperlink r:id="rId39" w:history="1">
        <w:r w:rsidRPr="00B3242D">
          <w:rPr>
            <w:rStyle w:val="Hyperlink"/>
            <w:rFonts w:cs="Times New Roman"/>
            <w:color w:val="000000" w:themeColor="text1"/>
            <w:szCs w:val="26"/>
          </w:rPr>
          <w:t>máy gia công cơ khí</w:t>
        </w:r>
      </w:hyperlink>
      <w:r w:rsidRPr="00B3242D">
        <w:rPr>
          <w:rFonts w:cs="Times New Roman"/>
          <w:color w:val="000000" w:themeColor="text1"/>
          <w:szCs w:val="26"/>
        </w:rPr>
        <w:t> đa năng nhất. Loại máy này thường được sử dụng để phay các bề mặt phẳng hoặc cũng có thể sử dụng để gia công các bề mặt có biên dạng phức tạp và khó gia công. Không những thế, máy phay còn có thể sử dụng được giống như khoan, khoét, cắt bánh răng hoặc gia công các rãnh trên các bề mặt chi tiết gia công.</w:t>
      </w:r>
    </w:p>
    <w:p w14:paraId="4864D0E5"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Máy phay cơ khí có thể sử dụng được nhiều loại dao phay đa dạng quay để loại bỏ vật liệu khỏi phôi trong quá trình gia công. Ngoài ra, máy phay còn được thiết kế một bộ nguồn cấp chuyển động trên đầu máy phay giúp trục chính lên và xuống khi máy hoạt động. </w:t>
      </w:r>
    </w:p>
    <w:p w14:paraId="5EAEAF57"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Các loại máy phay kim loại phổ biến trên thị trường đều có bàn xe dao tự động được thiết kế trên một hoặc nhiều trục. Bạn chỉ cần sử dụng các núm điều khiển tốc độ để điều khiển nguồn cấp điện. Bàn xe dao tự động sẽ tạo ra bề mặt gia công hiệu quả hơn so với điều khiển bằng tay. Khi sử dụng bàn xe dao tự động có thể làm giảm sự mệt mỏi của công nhân vận hành máy khi gia công những vật liệu có chiều dài hơn.</w:t>
      </w:r>
    </w:p>
    <w:p w14:paraId="6E8987C0" w14:textId="77777777" w:rsidR="00FC3168" w:rsidRPr="00B3242D" w:rsidRDefault="00FC3168" w:rsidP="00FC3168">
      <w:pPr>
        <w:rPr>
          <w:rFonts w:cs="Times New Roman"/>
          <w:color w:val="000000" w:themeColor="text1"/>
          <w:szCs w:val="26"/>
        </w:rPr>
      </w:pPr>
      <w:r w:rsidRPr="00B3242D">
        <w:rPr>
          <w:rFonts w:cs="Times New Roman"/>
          <w:noProof/>
          <w:color w:val="000000" w:themeColor="text1"/>
          <w:szCs w:val="26"/>
        </w:rPr>
        <w:lastRenderedPageBreak/>
        <w:drawing>
          <wp:inline distT="0" distB="0" distL="0" distR="0" wp14:anchorId="2325CA3D" wp14:editId="7BCC5C19">
            <wp:extent cx="6126480" cy="4039811"/>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8308" cy="4041016"/>
                    </a:xfrm>
                    <a:prstGeom prst="rect">
                      <a:avLst/>
                    </a:prstGeom>
                  </pic:spPr>
                </pic:pic>
              </a:graphicData>
            </a:graphic>
          </wp:inline>
        </w:drawing>
      </w:r>
    </w:p>
    <w:p w14:paraId="2D29C737"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 Ưu điểm của máy phay cơ khí</w:t>
      </w:r>
    </w:p>
    <w:p w14:paraId="36CC4333"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Công dụng của máy phay cơ khí chủ yếu là dùng để phay, cắt gọt hoặc khoan các vật liệu một cách tỉ mỉ và chính xác. Máy phay kim loại được ứng dụng để gia công nhiều chi tiết được chất lượng sản phẩm và bề mặt phay chính xác.</w:t>
      </w:r>
    </w:p>
    <w:p w14:paraId="553ADA89" w14:textId="77777777" w:rsidR="00FC3168" w:rsidRPr="00B3242D" w:rsidRDefault="00FC3168" w:rsidP="00FC3168">
      <w:pPr>
        <w:rPr>
          <w:rFonts w:cs="Times New Roman"/>
          <w:color w:val="000000" w:themeColor="text1"/>
          <w:szCs w:val="26"/>
        </w:rPr>
      </w:pPr>
      <w:r w:rsidRPr="00B3242D">
        <w:rPr>
          <w:rStyle w:val="Strong"/>
          <w:rFonts w:cs="Times New Roman"/>
          <w:color w:val="000000" w:themeColor="text1"/>
          <w:szCs w:val="26"/>
        </w:rPr>
        <w:t>Máy phay CNC </w:t>
      </w:r>
      <w:r w:rsidRPr="00B3242D">
        <w:rPr>
          <w:rFonts w:cs="Times New Roman"/>
          <w:color w:val="000000" w:themeColor="text1"/>
          <w:szCs w:val="26"/>
        </w:rPr>
        <w:t>cơ kh</w:t>
      </w:r>
      <w:r w:rsidRPr="00B3242D">
        <w:rPr>
          <w:rStyle w:val="Strong"/>
          <w:rFonts w:cs="Times New Roman"/>
          <w:color w:val="000000" w:themeColor="text1"/>
          <w:szCs w:val="26"/>
        </w:rPr>
        <w:t>í</w:t>
      </w:r>
      <w:r w:rsidRPr="00B3242D">
        <w:rPr>
          <w:rFonts w:cs="Times New Roman"/>
          <w:color w:val="000000" w:themeColor="text1"/>
          <w:szCs w:val="26"/>
        </w:rPr>
        <w:t> có tốc độ cắt nhanh và độ chính xác rất cao giúp quá trình gia công được rút ngắn, tiết kiệm được thời gian cho đơn vị sản xuất và giảm thiểu chi phí nhân công. Với những loại máy phay hiện đại như máy phay CNC còn có thể gia công được các đường thẳng, ngang, tròn và các lưỡi dao di chuyển đa dạng nên cắt được nhiều chi tiết từ đơn giản đến phức tạp. Máy phay cơ khí có thể hoạt động một cách liên tục trong một khoảng thời gian dài mà vẫn đảm bảo được độ chính xác.</w:t>
      </w:r>
    </w:p>
    <w:p w14:paraId="4DDE9FE5" w14:textId="77777777" w:rsidR="00FC3168" w:rsidRPr="00B3242D" w:rsidRDefault="00FC3168" w:rsidP="00FC3168">
      <w:pPr>
        <w:rPr>
          <w:rFonts w:cs="Times New Roman"/>
          <w:color w:val="000000" w:themeColor="text1"/>
          <w:szCs w:val="26"/>
        </w:rPr>
      </w:pPr>
    </w:p>
    <w:p w14:paraId="70A90422" w14:textId="77777777" w:rsidR="00FC3168" w:rsidRPr="00B3242D" w:rsidRDefault="00FC3168" w:rsidP="00FC3168">
      <w:pPr>
        <w:rPr>
          <w:rFonts w:cs="Times New Roman"/>
          <w:color w:val="000000" w:themeColor="text1"/>
          <w:szCs w:val="26"/>
        </w:rPr>
      </w:pPr>
      <w:r w:rsidRPr="00B3242D">
        <w:rPr>
          <w:rStyle w:val="Strong"/>
          <w:rFonts w:cs="Times New Roman"/>
          <w:b w:val="0"/>
          <w:bCs w:val="0"/>
          <w:color w:val="000000" w:themeColor="text1"/>
          <w:szCs w:val="26"/>
        </w:rPr>
        <w:t> Phân loại các máy phay cơ khí</w:t>
      </w:r>
    </w:p>
    <w:p w14:paraId="1F10746E"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Trên thị trường hiện nay xuất hiện rất nhiều loại máy phay cơ khí khác nhau với những hình dáng, kích thước, kiểu mẫu và chức năng sử dụng khác nhau. Tuy nhiên, các loại máy phay này thường được chia thành 3 nhóm chính nhưng cấu tạo và thiết kế từng loại khác nhau:</w:t>
      </w:r>
    </w:p>
    <w:p w14:paraId="554F5EFA"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Nhóm 1: Phân loại theo số trục của máy phay:  gồm loại máy phay 2 trục và máy phay có 3 trục hoặc có một số loại máy có nhiều trục hơn. Các máy có số trục càng nhiều thì càng hoạt động càng linh hoạt và hiệu quả.</w:t>
      </w:r>
    </w:p>
    <w:p w14:paraId="60FB6D71"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lastRenderedPageBreak/>
        <w:t>Nhóm 2: Phân loại  máy phay theo hướng đi của trục đứng hoặc trục ngang. Nếu trục chính của máy phay chuyển động theo hướng lên xuống thì gọi là máy phay đứng. Nếu trục chính của máy phay chuyển động theo hướng ra vào thì được gọi là máy phay ngang.</w:t>
      </w:r>
    </w:p>
    <w:p w14:paraId="28A272FA"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Nhóm 3: Phân loại máy phay có bộ thay dao hoặc không có.</w:t>
      </w:r>
    </w:p>
    <w:p w14:paraId="7B219C03"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Trên đây là một số loại máy phay tiêu tiểu được phân loại theo từng nhóm. Công nghệ ngày càng phát triển nên người ta đã chế tạo ra được nhiều loại máy phay với sự linh hoạt và các tính năng vượt trội nhắm hỗ trợ cho công việc.</w:t>
      </w:r>
    </w:p>
    <w:p w14:paraId="536B0BF6" w14:textId="74EFA38A" w:rsidR="00FC3168" w:rsidRPr="00B3242D" w:rsidRDefault="00A6433B" w:rsidP="00122AE6">
      <w:pPr>
        <w:pStyle w:val="Heading3"/>
        <w:rPr>
          <w:rFonts w:ascii="Times New Roman" w:hAnsi="Times New Roman"/>
        </w:rPr>
      </w:pPr>
      <w:bookmarkStart w:id="62" w:name="_Toc100360550"/>
      <w:bookmarkStart w:id="63" w:name="_Toc100360690"/>
      <w:bookmarkStart w:id="64" w:name="_Toc100360740"/>
      <w:r w:rsidRPr="00B3242D">
        <w:rPr>
          <w:rStyle w:val="Strong"/>
          <w:rFonts w:ascii="Times New Roman" w:hAnsi="Times New Roman"/>
          <w:b/>
          <w:bCs/>
        </w:rPr>
        <w:t>3.</w:t>
      </w:r>
      <w:r w:rsidR="00FC3168" w:rsidRPr="00B3242D">
        <w:rPr>
          <w:rStyle w:val="Strong"/>
          <w:rFonts w:ascii="Times New Roman" w:hAnsi="Times New Roman"/>
          <w:b/>
          <w:bCs/>
        </w:rPr>
        <w:t>4. Ứng dụng của máy phay trong </w:t>
      </w:r>
      <w:hyperlink r:id="rId41" w:history="1">
        <w:r w:rsidR="00FC3168" w:rsidRPr="00B3242D">
          <w:rPr>
            <w:rStyle w:val="Hyperlink"/>
            <w:rFonts w:ascii="Times New Roman" w:hAnsi="Times New Roman"/>
            <w:color w:val="auto"/>
            <w:u w:val="none"/>
          </w:rPr>
          <w:t>gia công cơ khí</w:t>
        </w:r>
        <w:bookmarkEnd w:id="62"/>
        <w:bookmarkEnd w:id="63"/>
        <w:bookmarkEnd w:id="64"/>
      </w:hyperlink>
    </w:p>
    <w:p w14:paraId="4CB6B35C"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Máy phay cơ khí ra đời đã đáp ứng được rất nhiều nhu cầu của con người và được ứng dụng vào thực tế trong đời sống như sau:</w:t>
      </w:r>
    </w:p>
    <w:p w14:paraId="180BA5D8"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Ứng dụng trong gia công, cắt gọt các chi tiết để tạo thành những sản phẩm theo khuôn đúc đáp ứng được nhu cầu của khách hàng.</w:t>
      </w:r>
    </w:p>
    <w:p w14:paraId="11E605A5"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Máy phay được ứng dụng trong ngành gia công và sản xuất đồ gia dụng.</w:t>
      </w:r>
    </w:p>
    <w:p w14:paraId="40734AEE"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Được ứng dụng hoạt động ở trong các công ty chế tạo các chi tiết và phụ tùng máy móc, thiết bị. </w:t>
      </w:r>
    </w:p>
    <w:p w14:paraId="220E6AF3"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Có thể ứng dụng trong cắt gọt, phay các vật dụng được làm từ gỗ và được ứng dụng trong ngành chế biến đồ gỗ. Giúp con người điều khiển trong lĩnh vực chạm khắc các hoạ tiết, các chi tiết gỗ.</w:t>
      </w:r>
    </w:p>
    <w:p w14:paraId="1E29A1A1" w14:textId="4DF5AE02" w:rsidR="00FC3168" w:rsidRPr="00B3242D" w:rsidRDefault="00A6433B" w:rsidP="00122AE6">
      <w:pPr>
        <w:pStyle w:val="Heading2"/>
        <w:rPr>
          <w:rFonts w:ascii="Times New Roman" w:hAnsi="Times New Roman" w:cs="Times New Roman"/>
        </w:rPr>
      </w:pPr>
      <w:bookmarkStart w:id="65" w:name="_Toc100360551"/>
      <w:bookmarkStart w:id="66" w:name="_Toc100360691"/>
      <w:bookmarkStart w:id="67" w:name="_Toc100360741"/>
      <w:r w:rsidRPr="00B3242D">
        <w:rPr>
          <w:rStyle w:val="Strong"/>
          <w:rFonts w:ascii="Times New Roman" w:hAnsi="Times New Roman" w:cs="Times New Roman"/>
          <w:b w:val="0"/>
          <w:bCs w:val="0"/>
          <w:color w:val="000000" w:themeColor="text1"/>
        </w:rPr>
        <w:t>3.</w:t>
      </w:r>
      <w:r w:rsidR="00FC3168" w:rsidRPr="00B3242D">
        <w:rPr>
          <w:rStyle w:val="Strong"/>
          <w:rFonts w:ascii="Times New Roman" w:hAnsi="Times New Roman" w:cs="Times New Roman"/>
          <w:b w:val="0"/>
          <w:bCs w:val="0"/>
          <w:color w:val="000000" w:themeColor="text1"/>
        </w:rPr>
        <w:t>5. Cấu tạo cơ bản của máy phay trong gia công cơ khí</w:t>
      </w:r>
      <w:bookmarkEnd w:id="65"/>
      <w:bookmarkEnd w:id="66"/>
      <w:bookmarkEnd w:id="67"/>
    </w:p>
    <w:p w14:paraId="3E2A5D8D"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Tùy vào từng loại máy phay khác nhau mà nó cũng có cấu tạo các bộ phận khác nhau. Tuy nhiên, cấu tạo chung cơ bản nhất của máy phay gồm những bộ phận sau:</w:t>
      </w:r>
    </w:p>
    <w:p w14:paraId="7A53CFAC"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Thân máy</w:t>
      </w:r>
    </w:p>
    <w:p w14:paraId="7C52F76F"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Đế máy</w:t>
      </w:r>
    </w:p>
    <w:p w14:paraId="15EB6A91"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Bệ công xôn</w:t>
      </w:r>
    </w:p>
    <w:p w14:paraId="0363FF4B"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Bàn máy dọc</w:t>
      </w:r>
    </w:p>
    <w:p w14:paraId="2E457FB8"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Bàn máy ngang</w:t>
      </w:r>
    </w:p>
    <w:p w14:paraId="3B417469"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Thân ngang trong máy nằm ngang</w:t>
      </w:r>
    </w:p>
    <w:p w14:paraId="591BAD52"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Trục gá dao trong máy nằm ngang</w:t>
      </w:r>
    </w:p>
    <w:p w14:paraId="15D50014"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Bệ đỡ trục gá dao trong máy nằm ngang</w:t>
      </w:r>
    </w:p>
    <w:p w14:paraId="2770B837"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Sóng trượt, vít me, tay quay, cần ly hợp theo phương đứng, ngang hoặc phương dọc</w:t>
      </w:r>
    </w:p>
    <w:p w14:paraId="2A57CB42"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Motor chính</w:t>
      </w:r>
    </w:p>
    <w:p w14:paraId="051D5C13"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Hộp giảm tốc</w:t>
      </w:r>
    </w:p>
    <w:p w14:paraId="5262081D"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lastRenderedPageBreak/>
        <w:t>Trục chính</w:t>
      </w:r>
    </w:p>
    <w:p w14:paraId="15DE17C1"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Hộp công tắc</w:t>
      </w:r>
    </w:p>
    <w:p w14:paraId="04420B14"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Bơm dung dịch trơn nguội</w:t>
      </w:r>
    </w:p>
    <w:p w14:paraId="74AFA813"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Công tắc hành trình theo các phương khác nhau</w:t>
      </w:r>
    </w:p>
    <w:p w14:paraId="11CFC862" w14:textId="4AEEE399" w:rsidR="00FC3168" w:rsidRPr="00B3242D" w:rsidRDefault="00A6433B" w:rsidP="00122AE6">
      <w:pPr>
        <w:pStyle w:val="Heading2"/>
        <w:rPr>
          <w:rFonts w:ascii="Times New Roman" w:hAnsi="Times New Roman" w:cs="Times New Roman"/>
        </w:rPr>
      </w:pPr>
      <w:bookmarkStart w:id="68" w:name="_Toc100360552"/>
      <w:bookmarkStart w:id="69" w:name="_Toc100360692"/>
      <w:bookmarkStart w:id="70" w:name="_Toc100360742"/>
      <w:r w:rsidRPr="00B3242D">
        <w:rPr>
          <w:rStyle w:val="Strong"/>
          <w:rFonts w:ascii="Times New Roman" w:hAnsi="Times New Roman" w:cs="Times New Roman"/>
          <w:b w:val="0"/>
          <w:bCs w:val="0"/>
          <w:color w:val="000000" w:themeColor="text1"/>
        </w:rPr>
        <w:t>3.</w:t>
      </w:r>
      <w:r w:rsidR="00FC3168" w:rsidRPr="00B3242D">
        <w:rPr>
          <w:rStyle w:val="Strong"/>
          <w:rFonts w:ascii="Times New Roman" w:hAnsi="Times New Roman" w:cs="Times New Roman"/>
          <w:b w:val="0"/>
          <w:bCs w:val="0"/>
          <w:color w:val="000000" w:themeColor="text1"/>
        </w:rPr>
        <w:t>6. Một số lưu ý khi sử dụng máy phay cơ khí để đảm bảo an toàn</w:t>
      </w:r>
      <w:bookmarkEnd w:id="68"/>
      <w:bookmarkEnd w:id="69"/>
      <w:bookmarkEnd w:id="70"/>
    </w:p>
    <w:p w14:paraId="6B47053B"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Trong khi máy hoạt động không được chạm vào dao phay</w:t>
      </w:r>
    </w:p>
    <w:p w14:paraId="1EA09A07"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Không dùng vải vụn để lau bàn máy</w:t>
      </w:r>
    </w:p>
    <w:p w14:paraId="1241C01C"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Phải sử dụng hệ thống nâng đỡ để trợ lực khi di chuyển vật nặng</w:t>
      </w:r>
    </w:p>
    <w:p w14:paraId="7F73A32C"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Khi gá đặt dao và phôi nên chú ý đặt dao sau cùng để tránh bị dao làm thương tích</w:t>
      </w:r>
    </w:p>
    <w:p w14:paraId="1247C73F"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Không hiệu chỉnh phôi hay đồ gá khi máy đang hoạt động</w:t>
      </w:r>
    </w:p>
    <w:p w14:paraId="66B383E4" w14:textId="77777777" w:rsidR="00FC3168" w:rsidRPr="00B3242D" w:rsidRDefault="00FC3168" w:rsidP="00FC3168">
      <w:pPr>
        <w:rPr>
          <w:rFonts w:cs="Times New Roman"/>
          <w:color w:val="000000" w:themeColor="text1"/>
          <w:szCs w:val="26"/>
        </w:rPr>
      </w:pPr>
      <w:r w:rsidRPr="00B3242D">
        <w:rPr>
          <w:rFonts w:cs="Times New Roman"/>
          <w:color w:val="000000" w:themeColor="text1"/>
          <w:szCs w:val="26"/>
        </w:rPr>
        <w:t>Sử dụng dụng cụ lấy phoi ra khỏi bàn máy</w:t>
      </w:r>
    </w:p>
    <w:p w14:paraId="0FD7B106" w14:textId="77777777" w:rsidR="00FC3168" w:rsidRPr="00B3242D" w:rsidRDefault="00FC3168" w:rsidP="00FC3168">
      <w:pPr>
        <w:rPr>
          <w:rFonts w:cs="Times New Roman"/>
          <w:color w:val="000000" w:themeColor="text1"/>
          <w:szCs w:val="26"/>
        </w:rPr>
      </w:pPr>
    </w:p>
    <w:p w14:paraId="60AEFBEF" w14:textId="77777777" w:rsidR="00FC3168" w:rsidRPr="00B3242D" w:rsidRDefault="00FC3168" w:rsidP="00122AE6">
      <w:pPr>
        <w:pStyle w:val="Heading3"/>
        <w:rPr>
          <w:rFonts w:ascii="Times New Roman" w:hAnsi="Times New Roman"/>
        </w:rPr>
      </w:pPr>
    </w:p>
    <w:p w14:paraId="468B59FC" w14:textId="7DF3D394" w:rsidR="003B611C" w:rsidRPr="00B3242D" w:rsidRDefault="009A002A" w:rsidP="00122AE6">
      <w:pPr>
        <w:pStyle w:val="Heading2"/>
        <w:rPr>
          <w:rFonts w:ascii="Times New Roman" w:hAnsi="Times New Roman" w:cs="Times New Roman"/>
          <w:b/>
          <w:bCs/>
          <w:color w:val="000000" w:themeColor="text1"/>
        </w:rPr>
      </w:pPr>
      <w:bookmarkStart w:id="71" w:name="_Toc100360553"/>
      <w:bookmarkStart w:id="72" w:name="_Toc100360693"/>
      <w:bookmarkStart w:id="73" w:name="_Toc100360743"/>
      <w:r w:rsidRPr="00B3242D">
        <w:rPr>
          <w:rFonts w:ascii="Times New Roman" w:hAnsi="Times New Roman" w:cs="Times New Roman"/>
          <w:b/>
          <w:bCs/>
          <w:color w:val="000000" w:themeColor="text1"/>
        </w:rPr>
        <w:t>3.</w:t>
      </w:r>
      <w:r w:rsidR="00A6433B" w:rsidRPr="00B3242D">
        <w:rPr>
          <w:rFonts w:ascii="Times New Roman" w:hAnsi="Times New Roman" w:cs="Times New Roman"/>
          <w:b/>
          <w:bCs/>
          <w:color w:val="000000" w:themeColor="text1"/>
        </w:rPr>
        <w:t>7.</w:t>
      </w:r>
      <w:r w:rsidR="003B611C" w:rsidRPr="00B3242D">
        <w:rPr>
          <w:rFonts w:ascii="Times New Roman" w:hAnsi="Times New Roman" w:cs="Times New Roman"/>
          <w:b/>
          <w:bCs/>
          <w:color w:val="000000" w:themeColor="text1"/>
        </w:rPr>
        <w:t xml:space="preserve"> Phần mềm mô phỏng về hoạt động của mạch đó.</w:t>
      </w:r>
      <w:bookmarkEnd w:id="1"/>
      <w:bookmarkEnd w:id="71"/>
      <w:bookmarkEnd w:id="72"/>
      <w:bookmarkEnd w:id="73"/>
    </w:p>
    <w:p w14:paraId="28DFDB4A" w14:textId="0E08E395" w:rsidR="00122AE6" w:rsidRPr="00B3242D" w:rsidRDefault="00122AE6" w:rsidP="00FC3168">
      <w:pPr>
        <w:rPr>
          <w:rFonts w:cs="Times New Roman"/>
          <w:color w:val="000000" w:themeColor="text1"/>
          <w:szCs w:val="26"/>
        </w:rPr>
      </w:pPr>
      <w:r w:rsidRPr="00B3242D">
        <w:rPr>
          <w:rFonts w:cs="Times New Roman"/>
          <w:noProof/>
          <w:color w:val="000000" w:themeColor="text1"/>
          <w:szCs w:val="26"/>
        </w:rPr>
        <w:drawing>
          <wp:anchor distT="0" distB="0" distL="114300" distR="114300" simplePos="0" relativeHeight="251662336" behindDoc="1" locked="0" layoutInCell="1" allowOverlap="1" wp14:anchorId="15788F58" wp14:editId="060F86B3">
            <wp:simplePos x="0" y="0"/>
            <wp:positionH relativeFrom="margin">
              <wp:align>left</wp:align>
            </wp:positionH>
            <wp:positionV relativeFrom="paragraph">
              <wp:posOffset>461010</wp:posOffset>
            </wp:positionV>
            <wp:extent cx="5905500" cy="3314700"/>
            <wp:effectExtent l="0" t="0" r="0" b="0"/>
            <wp:wrapTight wrapText="bothSides">
              <wp:wrapPolygon edited="0">
                <wp:start x="0" y="0"/>
                <wp:lineTo x="0" y="21476"/>
                <wp:lineTo x="21530" y="21476"/>
                <wp:lineTo x="21530" y="0"/>
                <wp:lineTo x="0" y="0"/>
              </wp:wrapPolygon>
            </wp:wrapTight>
            <wp:docPr id="18" name="Picture 18" descr="Phần mềm CADe - Simu - Mô phỏng điện công nghiệp ~ Mr. Phat L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hần mềm CADe - Simu - Mô phỏng điện công nghiệp ~ Mr. Phat Loi"/>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05500" cy="3314700"/>
                    </a:xfrm>
                    <a:prstGeom prst="rect">
                      <a:avLst/>
                    </a:prstGeom>
                    <a:noFill/>
                    <a:ln>
                      <a:noFill/>
                    </a:ln>
                  </pic:spPr>
                </pic:pic>
              </a:graphicData>
            </a:graphic>
          </wp:anchor>
        </w:drawing>
      </w:r>
    </w:p>
    <w:p w14:paraId="399685D5" w14:textId="5CC71A7C" w:rsidR="003B611C" w:rsidRPr="00B3242D" w:rsidRDefault="003B611C" w:rsidP="00FC3168">
      <w:pPr>
        <w:rPr>
          <w:rFonts w:cs="Times New Roman"/>
          <w:color w:val="000000" w:themeColor="text1"/>
          <w:szCs w:val="26"/>
        </w:rPr>
      </w:pPr>
      <w:r w:rsidRPr="00B3242D">
        <w:rPr>
          <w:rFonts w:cs="Times New Roman"/>
          <w:color w:val="000000" w:themeColor="text1"/>
          <w:szCs w:val="26"/>
        </w:rPr>
        <w:t xml:space="preserve">     CADE-SIMU là một phần mềm vẽ mạch và mô phỏng mạch điện công nghiệp đã được việt hóa. Giao diện của phần mềm như sau :</w:t>
      </w:r>
    </w:p>
    <w:p w14:paraId="038CA802" w14:textId="63940F3B" w:rsidR="003B611C" w:rsidRPr="00B3242D" w:rsidRDefault="003B611C" w:rsidP="00FC3168">
      <w:pPr>
        <w:rPr>
          <w:rFonts w:cs="Times New Roman"/>
          <w:color w:val="000000" w:themeColor="text1"/>
          <w:szCs w:val="26"/>
        </w:rPr>
      </w:pPr>
      <w:r w:rsidRPr="00B3242D">
        <w:rPr>
          <w:rFonts w:cs="Times New Roman"/>
          <w:color w:val="000000" w:themeColor="text1"/>
          <w:szCs w:val="26"/>
        </w:rPr>
        <w:lastRenderedPageBreak/>
        <w:t>Phần mềm tiện lới trong việc vẽ các sơ đồ mạch điện công nghiệp, được hỗ trợ đầy đủ các kí hiệu của các thiết bị dùng trong công nghiệp như nguồn vào, contacto, Aptomat, Role, motor... Việc đưa ra sơ đồ điều khiển trong công nghiệp khá đơn giản đối với phần mềm này, giúp  vẽ mạch nhanh chóng và đồng thời có thể mô phỏng.</w:t>
      </w:r>
    </w:p>
    <w:p w14:paraId="12EF6701" w14:textId="76D7AAA3" w:rsidR="00921134" w:rsidRPr="00B3242D" w:rsidRDefault="003B611C" w:rsidP="00FC3168">
      <w:pPr>
        <w:rPr>
          <w:rFonts w:cs="Times New Roman"/>
          <w:color w:val="000000" w:themeColor="text1"/>
          <w:szCs w:val="26"/>
        </w:rPr>
      </w:pPr>
      <w:r w:rsidRPr="00B3242D">
        <w:rPr>
          <w:rFonts w:cs="Times New Roman"/>
          <w:color w:val="000000" w:themeColor="text1"/>
          <w:szCs w:val="26"/>
        </w:rPr>
        <w:t xml:space="preserve">    Tiện lợi ở phần mềm là đã được việt hóa nên rất dễ sử dụng. Các bạn có thể tìm được sự tiện lợi trong phần mềm chuyên dụng vẽ mạch công nghiệp này.</w:t>
      </w:r>
    </w:p>
    <w:p w14:paraId="4ABA1D0F" w14:textId="6B1039AA" w:rsidR="003B611C" w:rsidRPr="00B3242D" w:rsidRDefault="003B611C" w:rsidP="00FC3168">
      <w:pPr>
        <w:rPr>
          <w:rFonts w:cs="Times New Roman"/>
          <w:color w:val="000000" w:themeColor="text1"/>
          <w:szCs w:val="26"/>
        </w:rPr>
      </w:pPr>
      <w:r w:rsidRPr="00B3242D">
        <w:rPr>
          <w:rFonts w:cs="Times New Roman"/>
          <w:color w:val="000000" w:themeColor="text1"/>
          <w:szCs w:val="26"/>
        </w:rPr>
        <w:t xml:space="preserve">                                                                      HẾT </w:t>
      </w:r>
    </w:p>
    <w:p w14:paraId="054F4884" w14:textId="77777777" w:rsidR="00921134" w:rsidRPr="00B3242D" w:rsidRDefault="00921134" w:rsidP="00FC3168">
      <w:pPr>
        <w:rPr>
          <w:rFonts w:cs="Times New Roman"/>
          <w:b/>
        </w:rPr>
      </w:pPr>
    </w:p>
    <w:p w14:paraId="4D9D9771" w14:textId="77777777" w:rsidR="00921134" w:rsidRPr="00B3242D" w:rsidRDefault="00921134" w:rsidP="00FC3168">
      <w:pPr>
        <w:rPr>
          <w:rFonts w:cs="Times New Roman"/>
          <w:b/>
        </w:rPr>
      </w:pPr>
    </w:p>
    <w:p w14:paraId="31C79953" w14:textId="77777777" w:rsidR="00921134" w:rsidRPr="00B3242D" w:rsidRDefault="00921134" w:rsidP="00FC3168">
      <w:pPr>
        <w:rPr>
          <w:rFonts w:cs="Times New Roman"/>
          <w:b/>
        </w:rPr>
      </w:pPr>
    </w:p>
    <w:p w14:paraId="5151E5BC" w14:textId="77777777" w:rsidR="00921134" w:rsidRPr="00B3242D" w:rsidRDefault="00921134" w:rsidP="00FC3168">
      <w:pPr>
        <w:rPr>
          <w:rFonts w:cs="Times New Roman"/>
          <w:b/>
        </w:rPr>
      </w:pPr>
    </w:p>
    <w:p w14:paraId="2EC02592" w14:textId="77777777" w:rsidR="00921134" w:rsidRPr="00B3242D" w:rsidRDefault="00921134" w:rsidP="00FC3168">
      <w:pPr>
        <w:rPr>
          <w:rFonts w:cs="Times New Roman"/>
          <w:b/>
        </w:rPr>
      </w:pPr>
    </w:p>
    <w:p w14:paraId="1C6E1EB1" w14:textId="77777777" w:rsidR="00921134" w:rsidRPr="00B3242D" w:rsidRDefault="00921134" w:rsidP="00FC3168">
      <w:pPr>
        <w:rPr>
          <w:rFonts w:cs="Times New Roman"/>
          <w:b/>
        </w:rPr>
      </w:pPr>
    </w:p>
    <w:p w14:paraId="4D8F3AB7" w14:textId="0ACC4AB0" w:rsidR="009E0ECA" w:rsidRPr="00B3242D" w:rsidRDefault="009E0ECA" w:rsidP="00FC3168">
      <w:pPr>
        <w:rPr>
          <w:rFonts w:cs="Times New Roman"/>
        </w:rPr>
      </w:pPr>
    </w:p>
    <w:p w14:paraId="5A59EAFF" w14:textId="46992728" w:rsidR="009E0ECA" w:rsidRPr="00B3242D" w:rsidRDefault="009E0ECA" w:rsidP="00FC3168">
      <w:pPr>
        <w:rPr>
          <w:rFonts w:cs="Times New Roman"/>
        </w:rPr>
      </w:pPr>
    </w:p>
    <w:p w14:paraId="7C80004B" w14:textId="7B668C02" w:rsidR="009E0ECA" w:rsidRPr="00B3242D" w:rsidRDefault="009E0ECA" w:rsidP="009E0ECA">
      <w:pPr>
        <w:jc w:val="both"/>
        <w:rPr>
          <w:rFonts w:cs="Times New Roman"/>
        </w:rPr>
      </w:pPr>
    </w:p>
    <w:p w14:paraId="28163405" w14:textId="76D67111" w:rsidR="009E0ECA" w:rsidRPr="00B3242D" w:rsidRDefault="009E0ECA" w:rsidP="009E0ECA">
      <w:pPr>
        <w:jc w:val="both"/>
        <w:rPr>
          <w:rFonts w:cs="Times New Roman"/>
        </w:rPr>
      </w:pPr>
    </w:p>
    <w:p w14:paraId="1BBC7D6F" w14:textId="219DECD0" w:rsidR="009E0ECA" w:rsidRPr="00B3242D" w:rsidRDefault="009E0ECA" w:rsidP="009E0ECA">
      <w:pPr>
        <w:jc w:val="both"/>
        <w:rPr>
          <w:rFonts w:cs="Times New Roman"/>
        </w:rPr>
      </w:pPr>
    </w:p>
    <w:p w14:paraId="4292B6E9" w14:textId="0E365A28" w:rsidR="009E0ECA" w:rsidRPr="00B3242D" w:rsidRDefault="009E0ECA" w:rsidP="009E0ECA">
      <w:pPr>
        <w:jc w:val="both"/>
        <w:rPr>
          <w:rFonts w:cs="Times New Roman"/>
        </w:rPr>
      </w:pPr>
    </w:p>
    <w:p w14:paraId="562D62E2" w14:textId="5B5E5E85" w:rsidR="009E0ECA" w:rsidRPr="00B3242D" w:rsidRDefault="009E0ECA" w:rsidP="009E0ECA">
      <w:pPr>
        <w:jc w:val="both"/>
        <w:rPr>
          <w:rFonts w:cs="Times New Roman"/>
        </w:rPr>
      </w:pPr>
    </w:p>
    <w:p w14:paraId="4E5CFE91" w14:textId="70E5323E" w:rsidR="009E0ECA" w:rsidRPr="00B3242D" w:rsidRDefault="009E0ECA" w:rsidP="009E0ECA">
      <w:pPr>
        <w:jc w:val="both"/>
        <w:rPr>
          <w:rFonts w:cs="Times New Roman"/>
        </w:rPr>
      </w:pPr>
    </w:p>
    <w:p w14:paraId="23C5594E" w14:textId="3DB50208" w:rsidR="009E0ECA" w:rsidRPr="00B3242D" w:rsidRDefault="009E0ECA" w:rsidP="009E0ECA">
      <w:pPr>
        <w:jc w:val="both"/>
        <w:rPr>
          <w:rFonts w:cs="Times New Roman"/>
        </w:rPr>
      </w:pPr>
    </w:p>
    <w:p w14:paraId="641BCB2A" w14:textId="194DF76E" w:rsidR="009E0ECA" w:rsidRPr="00B3242D" w:rsidRDefault="009E0ECA" w:rsidP="009E0ECA">
      <w:pPr>
        <w:jc w:val="both"/>
        <w:rPr>
          <w:rFonts w:cs="Times New Roman"/>
        </w:rPr>
      </w:pPr>
    </w:p>
    <w:p w14:paraId="5F1A0363" w14:textId="0400D14C" w:rsidR="009E0ECA" w:rsidRPr="00B3242D" w:rsidRDefault="009E0ECA" w:rsidP="009E0ECA">
      <w:pPr>
        <w:jc w:val="both"/>
        <w:rPr>
          <w:rFonts w:cs="Times New Roman"/>
        </w:rPr>
      </w:pPr>
    </w:p>
    <w:p w14:paraId="2E6A0C67" w14:textId="356AA34F" w:rsidR="009E0ECA" w:rsidRPr="00B3242D" w:rsidRDefault="009E0ECA" w:rsidP="009E0ECA">
      <w:pPr>
        <w:jc w:val="both"/>
        <w:rPr>
          <w:rFonts w:cs="Times New Roman"/>
        </w:rPr>
      </w:pPr>
    </w:p>
    <w:p w14:paraId="5707EA03" w14:textId="65A94689" w:rsidR="009E0ECA" w:rsidRPr="00B3242D" w:rsidRDefault="009E0ECA" w:rsidP="009E0ECA">
      <w:pPr>
        <w:jc w:val="both"/>
        <w:rPr>
          <w:rFonts w:cs="Times New Roman"/>
        </w:rPr>
      </w:pPr>
    </w:p>
    <w:p w14:paraId="2A03E09E" w14:textId="71CCE7FC" w:rsidR="009E0ECA" w:rsidRPr="00B3242D" w:rsidRDefault="009E0ECA" w:rsidP="009E0ECA">
      <w:pPr>
        <w:jc w:val="both"/>
        <w:rPr>
          <w:rFonts w:cs="Times New Roman"/>
        </w:rPr>
      </w:pPr>
    </w:p>
    <w:p w14:paraId="5CEC9F8A" w14:textId="7CB147AC" w:rsidR="009E0ECA" w:rsidRPr="00B3242D" w:rsidRDefault="009E0ECA" w:rsidP="009E0ECA">
      <w:pPr>
        <w:jc w:val="both"/>
        <w:rPr>
          <w:rFonts w:cs="Times New Roman"/>
        </w:rPr>
      </w:pPr>
    </w:p>
    <w:p w14:paraId="381789D2" w14:textId="7A0F0C56" w:rsidR="009E0ECA" w:rsidRPr="00B3242D" w:rsidRDefault="009E0ECA" w:rsidP="009E0ECA">
      <w:pPr>
        <w:jc w:val="both"/>
        <w:rPr>
          <w:rFonts w:cs="Times New Roman"/>
        </w:rPr>
      </w:pPr>
    </w:p>
    <w:p w14:paraId="2E593149" w14:textId="2EC482AE" w:rsidR="009E0ECA" w:rsidRPr="00B3242D" w:rsidRDefault="009E0ECA" w:rsidP="009E0ECA">
      <w:pPr>
        <w:jc w:val="both"/>
        <w:rPr>
          <w:rFonts w:cs="Times New Roman"/>
        </w:rPr>
      </w:pPr>
    </w:p>
    <w:p w14:paraId="43D619CA" w14:textId="07A8264A" w:rsidR="009E0ECA" w:rsidRPr="00B3242D" w:rsidRDefault="009E0ECA" w:rsidP="009E0ECA">
      <w:pPr>
        <w:jc w:val="both"/>
        <w:rPr>
          <w:rFonts w:cs="Times New Roman"/>
        </w:rPr>
      </w:pPr>
    </w:p>
    <w:sectPr w:rsidR="009E0ECA" w:rsidRPr="00B3242D" w:rsidSect="009D77D7">
      <w:type w:val="continuous"/>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BA07B8" w14:textId="77777777" w:rsidR="00D6424E" w:rsidRDefault="00D6424E" w:rsidP="0044282A">
      <w:pPr>
        <w:spacing w:after="0" w:line="240" w:lineRule="auto"/>
      </w:pPr>
      <w:r>
        <w:separator/>
      </w:r>
    </w:p>
  </w:endnote>
  <w:endnote w:type="continuationSeparator" w:id="0">
    <w:p w14:paraId="208EA0F2" w14:textId="77777777" w:rsidR="00D6424E" w:rsidRDefault="00D6424E"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8475CB" w14:textId="77777777" w:rsidR="00D6424E" w:rsidRDefault="00D6424E" w:rsidP="0044282A">
      <w:pPr>
        <w:spacing w:after="0" w:line="240" w:lineRule="auto"/>
      </w:pPr>
      <w:r>
        <w:separator/>
      </w:r>
    </w:p>
  </w:footnote>
  <w:footnote w:type="continuationSeparator" w:id="0">
    <w:p w14:paraId="56DE7E9E" w14:textId="77777777" w:rsidR="00D6424E" w:rsidRDefault="00D6424E" w:rsidP="0044282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9E57DF"/>
    <w:multiLevelType w:val="multilevel"/>
    <w:tmpl w:val="B4222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D475A02"/>
    <w:multiLevelType w:val="multilevel"/>
    <w:tmpl w:val="99DC2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17A7ACB"/>
    <w:multiLevelType w:val="hybridMultilevel"/>
    <w:tmpl w:val="3E20A036"/>
    <w:lvl w:ilvl="0" w:tplc="B9301ACC">
      <w:start w:val="1"/>
      <w:numFmt w:val="bullet"/>
      <w:lvlText w:val="-"/>
      <w:lvlJc w:val="left"/>
      <w:pPr>
        <w:tabs>
          <w:tab w:val="num" w:pos="720"/>
        </w:tabs>
        <w:ind w:left="720" w:hanging="360"/>
      </w:pPr>
      <w:rPr>
        <w:rFonts w:ascii="Times New Roman" w:hAnsi="Times New Roman" w:hint="default"/>
      </w:rPr>
    </w:lvl>
    <w:lvl w:ilvl="1" w:tplc="4FE8FF0A" w:tentative="1">
      <w:start w:val="1"/>
      <w:numFmt w:val="bullet"/>
      <w:lvlText w:val="-"/>
      <w:lvlJc w:val="left"/>
      <w:pPr>
        <w:tabs>
          <w:tab w:val="num" w:pos="1440"/>
        </w:tabs>
        <w:ind w:left="1440" w:hanging="360"/>
      </w:pPr>
      <w:rPr>
        <w:rFonts w:ascii="Times New Roman" w:hAnsi="Times New Roman" w:hint="default"/>
      </w:rPr>
    </w:lvl>
    <w:lvl w:ilvl="2" w:tplc="AA32D092" w:tentative="1">
      <w:start w:val="1"/>
      <w:numFmt w:val="bullet"/>
      <w:lvlText w:val="-"/>
      <w:lvlJc w:val="left"/>
      <w:pPr>
        <w:tabs>
          <w:tab w:val="num" w:pos="2160"/>
        </w:tabs>
        <w:ind w:left="2160" w:hanging="360"/>
      </w:pPr>
      <w:rPr>
        <w:rFonts w:ascii="Times New Roman" w:hAnsi="Times New Roman" w:hint="default"/>
      </w:rPr>
    </w:lvl>
    <w:lvl w:ilvl="3" w:tplc="2DAEE02C" w:tentative="1">
      <w:start w:val="1"/>
      <w:numFmt w:val="bullet"/>
      <w:lvlText w:val="-"/>
      <w:lvlJc w:val="left"/>
      <w:pPr>
        <w:tabs>
          <w:tab w:val="num" w:pos="2880"/>
        </w:tabs>
        <w:ind w:left="2880" w:hanging="360"/>
      </w:pPr>
      <w:rPr>
        <w:rFonts w:ascii="Times New Roman" w:hAnsi="Times New Roman" w:hint="default"/>
      </w:rPr>
    </w:lvl>
    <w:lvl w:ilvl="4" w:tplc="9FB0C2A0" w:tentative="1">
      <w:start w:val="1"/>
      <w:numFmt w:val="bullet"/>
      <w:lvlText w:val="-"/>
      <w:lvlJc w:val="left"/>
      <w:pPr>
        <w:tabs>
          <w:tab w:val="num" w:pos="3600"/>
        </w:tabs>
        <w:ind w:left="3600" w:hanging="360"/>
      </w:pPr>
      <w:rPr>
        <w:rFonts w:ascii="Times New Roman" w:hAnsi="Times New Roman" w:hint="default"/>
      </w:rPr>
    </w:lvl>
    <w:lvl w:ilvl="5" w:tplc="F064E56E" w:tentative="1">
      <w:start w:val="1"/>
      <w:numFmt w:val="bullet"/>
      <w:lvlText w:val="-"/>
      <w:lvlJc w:val="left"/>
      <w:pPr>
        <w:tabs>
          <w:tab w:val="num" w:pos="4320"/>
        </w:tabs>
        <w:ind w:left="4320" w:hanging="360"/>
      </w:pPr>
      <w:rPr>
        <w:rFonts w:ascii="Times New Roman" w:hAnsi="Times New Roman" w:hint="default"/>
      </w:rPr>
    </w:lvl>
    <w:lvl w:ilvl="6" w:tplc="5FE075E4" w:tentative="1">
      <w:start w:val="1"/>
      <w:numFmt w:val="bullet"/>
      <w:lvlText w:val="-"/>
      <w:lvlJc w:val="left"/>
      <w:pPr>
        <w:tabs>
          <w:tab w:val="num" w:pos="5040"/>
        </w:tabs>
        <w:ind w:left="5040" w:hanging="360"/>
      </w:pPr>
      <w:rPr>
        <w:rFonts w:ascii="Times New Roman" w:hAnsi="Times New Roman" w:hint="default"/>
      </w:rPr>
    </w:lvl>
    <w:lvl w:ilvl="7" w:tplc="25D850AE" w:tentative="1">
      <w:start w:val="1"/>
      <w:numFmt w:val="bullet"/>
      <w:lvlText w:val="-"/>
      <w:lvlJc w:val="left"/>
      <w:pPr>
        <w:tabs>
          <w:tab w:val="num" w:pos="5760"/>
        </w:tabs>
        <w:ind w:left="5760" w:hanging="360"/>
      </w:pPr>
      <w:rPr>
        <w:rFonts w:ascii="Times New Roman" w:hAnsi="Times New Roman" w:hint="default"/>
      </w:rPr>
    </w:lvl>
    <w:lvl w:ilvl="8" w:tplc="909E655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1FA59A6"/>
    <w:multiLevelType w:val="multilevel"/>
    <w:tmpl w:val="E2708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E3461BB"/>
    <w:multiLevelType w:val="multilevel"/>
    <w:tmpl w:val="FD6A9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14C19DC"/>
    <w:multiLevelType w:val="multilevel"/>
    <w:tmpl w:val="AB6A7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4FD2504"/>
    <w:multiLevelType w:val="hybridMultilevel"/>
    <w:tmpl w:val="429261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5216A9"/>
    <w:multiLevelType w:val="multilevel"/>
    <w:tmpl w:val="2EFE1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12" w15:restartNumberingAfterBreak="0">
    <w:nsid w:val="7B926CA5"/>
    <w:multiLevelType w:val="multilevel"/>
    <w:tmpl w:val="646CE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11394566">
    <w:abstractNumId w:val="11"/>
  </w:num>
  <w:num w:numId="2" w16cid:durableId="1993634266">
    <w:abstractNumId w:val="5"/>
  </w:num>
  <w:num w:numId="3" w16cid:durableId="1119445777">
    <w:abstractNumId w:val="3"/>
  </w:num>
  <w:num w:numId="4" w16cid:durableId="787429613">
    <w:abstractNumId w:val="10"/>
  </w:num>
  <w:num w:numId="5" w16cid:durableId="704644499">
    <w:abstractNumId w:val="8"/>
  </w:num>
  <w:num w:numId="6" w16cid:durableId="412238273">
    <w:abstractNumId w:val="2"/>
  </w:num>
  <w:num w:numId="7" w16cid:durableId="2056388707">
    <w:abstractNumId w:val="12"/>
  </w:num>
  <w:num w:numId="8" w16cid:durableId="2063627551">
    <w:abstractNumId w:val="6"/>
  </w:num>
  <w:num w:numId="9" w16cid:durableId="1759212916">
    <w:abstractNumId w:val="1"/>
  </w:num>
  <w:num w:numId="10" w16cid:durableId="738753275">
    <w:abstractNumId w:val="9"/>
  </w:num>
  <w:num w:numId="11" w16cid:durableId="1283152663">
    <w:abstractNumId w:val="4"/>
  </w:num>
  <w:num w:numId="12" w16cid:durableId="1559852965">
    <w:abstractNumId w:val="0"/>
  </w:num>
  <w:num w:numId="13" w16cid:durableId="111478637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56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7BCB"/>
    <w:rsid w:val="000338B1"/>
    <w:rsid w:val="00040111"/>
    <w:rsid w:val="00066D46"/>
    <w:rsid w:val="000744B7"/>
    <w:rsid w:val="00083F7D"/>
    <w:rsid w:val="00086F4D"/>
    <w:rsid w:val="00090BA7"/>
    <w:rsid w:val="000A6F07"/>
    <w:rsid w:val="000B285A"/>
    <w:rsid w:val="000F4FA0"/>
    <w:rsid w:val="001221B1"/>
    <w:rsid w:val="00122AE6"/>
    <w:rsid w:val="00177727"/>
    <w:rsid w:val="001963B3"/>
    <w:rsid w:val="001B29DA"/>
    <w:rsid w:val="00274139"/>
    <w:rsid w:val="00283B19"/>
    <w:rsid w:val="00296049"/>
    <w:rsid w:val="002A6F50"/>
    <w:rsid w:val="002F4F18"/>
    <w:rsid w:val="00305F09"/>
    <w:rsid w:val="00323F69"/>
    <w:rsid w:val="00337D85"/>
    <w:rsid w:val="00357412"/>
    <w:rsid w:val="00397E7C"/>
    <w:rsid w:val="003A2B8C"/>
    <w:rsid w:val="003B611C"/>
    <w:rsid w:val="003F7810"/>
    <w:rsid w:val="00400B6F"/>
    <w:rsid w:val="00422376"/>
    <w:rsid w:val="004354ED"/>
    <w:rsid w:val="00442795"/>
    <w:rsid w:val="0044282A"/>
    <w:rsid w:val="00482FD9"/>
    <w:rsid w:val="004B6AAB"/>
    <w:rsid w:val="004E56BD"/>
    <w:rsid w:val="004F37E7"/>
    <w:rsid w:val="004F759F"/>
    <w:rsid w:val="0051720E"/>
    <w:rsid w:val="0055403F"/>
    <w:rsid w:val="00563DD1"/>
    <w:rsid w:val="00600EB9"/>
    <w:rsid w:val="00627483"/>
    <w:rsid w:val="00666374"/>
    <w:rsid w:val="0069055E"/>
    <w:rsid w:val="006A026E"/>
    <w:rsid w:val="006A06D3"/>
    <w:rsid w:val="006E11DE"/>
    <w:rsid w:val="006F7B50"/>
    <w:rsid w:val="007170CB"/>
    <w:rsid w:val="00726267"/>
    <w:rsid w:val="00726726"/>
    <w:rsid w:val="00735EBA"/>
    <w:rsid w:val="00765B84"/>
    <w:rsid w:val="00782195"/>
    <w:rsid w:val="007A5983"/>
    <w:rsid w:val="007B5767"/>
    <w:rsid w:val="007D4402"/>
    <w:rsid w:val="007F1B2F"/>
    <w:rsid w:val="00801F8F"/>
    <w:rsid w:val="00803DDB"/>
    <w:rsid w:val="00844233"/>
    <w:rsid w:val="0089658F"/>
    <w:rsid w:val="008C1689"/>
    <w:rsid w:val="008D4E61"/>
    <w:rsid w:val="008D78B3"/>
    <w:rsid w:val="009143F9"/>
    <w:rsid w:val="00921134"/>
    <w:rsid w:val="0092132E"/>
    <w:rsid w:val="009918F6"/>
    <w:rsid w:val="00994002"/>
    <w:rsid w:val="009A002A"/>
    <w:rsid w:val="009B7BCB"/>
    <w:rsid w:val="009D742D"/>
    <w:rsid w:val="009D77D7"/>
    <w:rsid w:val="009E0ECA"/>
    <w:rsid w:val="009E156C"/>
    <w:rsid w:val="00A001F1"/>
    <w:rsid w:val="00A215FF"/>
    <w:rsid w:val="00A6433B"/>
    <w:rsid w:val="00B240F9"/>
    <w:rsid w:val="00B3242D"/>
    <w:rsid w:val="00B50502"/>
    <w:rsid w:val="00B5086D"/>
    <w:rsid w:val="00B579AC"/>
    <w:rsid w:val="00BA693E"/>
    <w:rsid w:val="00BD7106"/>
    <w:rsid w:val="00BF4069"/>
    <w:rsid w:val="00C27D23"/>
    <w:rsid w:val="00C415F8"/>
    <w:rsid w:val="00C872A8"/>
    <w:rsid w:val="00C96D87"/>
    <w:rsid w:val="00CC673A"/>
    <w:rsid w:val="00D07FB3"/>
    <w:rsid w:val="00D50BD8"/>
    <w:rsid w:val="00D6424E"/>
    <w:rsid w:val="00D932EA"/>
    <w:rsid w:val="00D95CFE"/>
    <w:rsid w:val="00DB2BDA"/>
    <w:rsid w:val="00DD4EC9"/>
    <w:rsid w:val="00E12C30"/>
    <w:rsid w:val="00E169BB"/>
    <w:rsid w:val="00E45379"/>
    <w:rsid w:val="00E459D0"/>
    <w:rsid w:val="00E50AC9"/>
    <w:rsid w:val="00E65EB3"/>
    <w:rsid w:val="00E71ACE"/>
    <w:rsid w:val="00EB5D32"/>
    <w:rsid w:val="00EC218E"/>
    <w:rsid w:val="00EC70AB"/>
    <w:rsid w:val="00ED02E8"/>
    <w:rsid w:val="00EE2720"/>
    <w:rsid w:val="00EF5D56"/>
    <w:rsid w:val="00F0401E"/>
    <w:rsid w:val="00F25CB0"/>
    <w:rsid w:val="00F768C5"/>
    <w:rsid w:val="00FA0B97"/>
    <w:rsid w:val="00FC3168"/>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45770"/>
  <w15:chartTrackingRefBased/>
  <w15:docId w15:val="{269A0A2F-1279-4767-B822-976E233FC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9143F9"/>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nhideWhenUsed/>
    <w:qFormat/>
    <w:rsid w:val="009143F9"/>
    <w:pPr>
      <w:keepNext/>
      <w:widowControl w:val="0"/>
      <w:autoSpaceDE w:val="0"/>
      <w:autoSpaceDN w:val="0"/>
      <w:spacing w:before="240" w:after="60" w:line="240" w:lineRule="auto"/>
      <w:outlineLvl w:val="2"/>
    </w:pPr>
    <w:rPr>
      <w:rFonts w:ascii="Calibri Light" w:eastAsia="Times New Roman" w:hAnsi="Calibri Light" w:cs="Times New Roman"/>
      <w:b/>
      <w:bCs/>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character" w:customStyle="1" w:styleId="Heading2Char">
    <w:name w:val="Heading 2 Char"/>
    <w:basedOn w:val="DefaultParagraphFont"/>
    <w:link w:val="Heading2"/>
    <w:uiPriority w:val="9"/>
    <w:semiHidden/>
    <w:rsid w:val="009143F9"/>
    <w:rPr>
      <w:rFonts w:asciiTheme="majorHAnsi" w:eastAsiaTheme="majorEastAsia" w:hAnsiTheme="majorHAnsi" w:cstheme="majorBidi"/>
      <w:color w:val="2E74B5" w:themeColor="accent1" w:themeShade="BF"/>
      <w:szCs w:val="26"/>
    </w:rPr>
  </w:style>
  <w:style w:type="character" w:customStyle="1" w:styleId="Heading3Char">
    <w:name w:val="Heading 3 Char"/>
    <w:basedOn w:val="DefaultParagraphFont"/>
    <w:link w:val="Heading3"/>
    <w:rsid w:val="009143F9"/>
    <w:rPr>
      <w:rFonts w:ascii="Calibri Light" w:eastAsia="Times New Roman" w:hAnsi="Calibri Light" w:cs="Times New Roman"/>
      <w:b/>
      <w:bCs/>
      <w:szCs w:val="26"/>
    </w:rPr>
  </w:style>
  <w:style w:type="paragraph" w:styleId="TOCHeading">
    <w:name w:val="TOC Heading"/>
    <w:basedOn w:val="Heading1"/>
    <w:next w:val="Normal"/>
    <w:uiPriority w:val="39"/>
    <w:unhideWhenUsed/>
    <w:qFormat/>
    <w:rsid w:val="009143F9"/>
    <w:pPr>
      <w:keepNext/>
      <w:keepLines/>
      <w:spacing w:before="240" w:beforeAutospacing="0" w:after="0" w:afterAutospacing="0" w:line="259" w:lineRule="auto"/>
      <w:outlineLvl w:val="9"/>
    </w:pPr>
    <w:rPr>
      <w:rFonts w:ascii="Calibri Light" w:hAnsi="Calibri Light"/>
      <w:b w:val="0"/>
      <w:bCs w:val="0"/>
      <w:color w:val="2E74B5"/>
      <w:kern w:val="0"/>
      <w:sz w:val="32"/>
      <w:szCs w:val="32"/>
    </w:rPr>
  </w:style>
  <w:style w:type="paragraph" w:styleId="NormalWeb">
    <w:name w:val="Normal (Web)"/>
    <w:basedOn w:val="Normal"/>
    <w:uiPriority w:val="99"/>
    <w:unhideWhenUsed/>
    <w:rsid w:val="008D4E61"/>
    <w:pPr>
      <w:spacing w:before="100" w:beforeAutospacing="1" w:after="100" w:afterAutospacing="1" w:line="240" w:lineRule="auto"/>
    </w:pPr>
    <w:rPr>
      <w:rFonts w:eastAsia="Times New Roman" w:cs="Times New Roman"/>
      <w:sz w:val="24"/>
      <w:szCs w:val="24"/>
    </w:rPr>
  </w:style>
  <w:style w:type="paragraph" w:styleId="TOC1">
    <w:name w:val="toc 1"/>
    <w:basedOn w:val="Normal"/>
    <w:next w:val="Normal"/>
    <w:autoRedefine/>
    <w:uiPriority w:val="39"/>
    <w:unhideWhenUsed/>
    <w:rsid w:val="009A002A"/>
    <w:pPr>
      <w:spacing w:after="100"/>
    </w:pPr>
  </w:style>
  <w:style w:type="paragraph" w:styleId="TOC2">
    <w:name w:val="toc 2"/>
    <w:basedOn w:val="Normal"/>
    <w:next w:val="Normal"/>
    <w:autoRedefine/>
    <w:uiPriority w:val="39"/>
    <w:unhideWhenUsed/>
    <w:rsid w:val="009A002A"/>
    <w:pPr>
      <w:spacing w:after="100"/>
      <w:ind w:left="260"/>
    </w:pPr>
  </w:style>
  <w:style w:type="paragraph" w:styleId="TOC3">
    <w:name w:val="toc 3"/>
    <w:basedOn w:val="Normal"/>
    <w:next w:val="Normal"/>
    <w:autoRedefine/>
    <w:uiPriority w:val="39"/>
    <w:unhideWhenUsed/>
    <w:rsid w:val="009A002A"/>
    <w:pPr>
      <w:spacing w:after="100"/>
      <w:ind w:left="520"/>
    </w:pPr>
  </w:style>
  <w:style w:type="character" w:styleId="Strong">
    <w:name w:val="Strong"/>
    <w:basedOn w:val="DefaultParagraphFont"/>
    <w:uiPriority w:val="22"/>
    <w:qFormat/>
    <w:rsid w:val="00FC3168"/>
    <w:rPr>
      <w:b/>
      <w:bCs/>
    </w:rPr>
  </w:style>
  <w:style w:type="character" w:customStyle="1" w:styleId="fontstyle01">
    <w:name w:val="fontstyle01"/>
    <w:basedOn w:val="DefaultParagraphFont"/>
    <w:rsid w:val="00FC3168"/>
    <w:rPr>
      <w:rFonts w:ascii="Cambria" w:hAnsi="Cambria" w:hint="default"/>
      <w:b w:val="0"/>
      <w:bCs w:val="0"/>
      <w:i w:val="0"/>
      <w:iCs w:val="0"/>
      <w:color w:val="000000"/>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381537">
      <w:bodyDiv w:val="1"/>
      <w:marLeft w:val="0"/>
      <w:marRight w:val="0"/>
      <w:marTop w:val="0"/>
      <w:marBottom w:val="0"/>
      <w:divBdr>
        <w:top w:val="none" w:sz="0" w:space="0" w:color="auto"/>
        <w:left w:val="none" w:sz="0" w:space="0" w:color="auto"/>
        <w:bottom w:val="none" w:sz="0" w:space="0" w:color="auto"/>
        <w:right w:val="none" w:sz="0" w:space="0" w:color="auto"/>
      </w:divBdr>
      <w:divsChild>
        <w:div w:id="222914168">
          <w:marLeft w:val="0"/>
          <w:marRight w:val="0"/>
          <w:marTop w:val="0"/>
          <w:marBottom w:val="0"/>
          <w:divBdr>
            <w:top w:val="none" w:sz="0" w:space="0" w:color="auto"/>
            <w:left w:val="none" w:sz="0" w:space="0" w:color="auto"/>
            <w:bottom w:val="none" w:sz="0" w:space="0" w:color="auto"/>
            <w:right w:val="none" w:sz="0" w:space="0" w:color="auto"/>
          </w:divBdr>
        </w:div>
        <w:div w:id="937442539">
          <w:marLeft w:val="0"/>
          <w:marRight w:val="0"/>
          <w:marTop w:val="0"/>
          <w:marBottom w:val="0"/>
          <w:divBdr>
            <w:top w:val="none" w:sz="0" w:space="0" w:color="auto"/>
            <w:left w:val="none" w:sz="0" w:space="0" w:color="auto"/>
            <w:bottom w:val="none" w:sz="0" w:space="0" w:color="auto"/>
            <w:right w:val="none" w:sz="0" w:space="0" w:color="auto"/>
          </w:divBdr>
        </w:div>
        <w:div w:id="636492338">
          <w:marLeft w:val="0"/>
          <w:marRight w:val="0"/>
          <w:marTop w:val="0"/>
          <w:marBottom w:val="0"/>
          <w:divBdr>
            <w:top w:val="none" w:sz="0" w:space="0" w:color="auto"/>
            <w:left w:val="none" w:sz="0" w:space="0" w:color="auto"/>
            <w:bottom w:val="none" w:sz="0" w:space="0" w:color="auto"/>
            <w:right w:val="none" w:sz="0" w:space="0" w:color="auto"/>
          </w:divBdr>
        </w:div>
        <w:div w:id="278293783">
          <w:marLeft w:val="0"/>
          <w:marRight w:val="0"/>
          <w:marTop w:val="0"/>
          <w:marBottom w:val="0"/>
          <w:divBdr>
            <w:top w:val="none" w:sz="0" w:space="0" w:color="auto"/>
            <w:left w:val="none" w:sz="0" w:space="0" w:color="auto"/>
            <w:bottom w:val="none" w:sz="0" w:space="0" w:color="auto"/>
            <w:right w:val="none" w:sz="0" w:space="0" w:color="auto"/>
          </w:divBdr>
        </w:div>
        <w:div w:id="743917050">
          <w:marLeft w:val="0"/>
          <w:marRight w:val="0"/>
          <w:marTop w:val="0"/>
          <w:marBottom w:val="0"/>
          <w:divBdr>
            <w:top w:val="none" w:sz="0" w:space="0" w:color="auto"/>
            <w:left w:val="none" w:sz="0" w:space="0" w:color="auto"/>
            <w:bottom w:val="none" w:sz="0" w:space="0" w:color="auto"/>
            <w:right w:val="none" w:sz="0" w:space="0" w:color="auto"/>
          </w:divBdr>
        </w:div>
        <w:div w:id="599140383">
          <w:marLeft w:val="0"/>
          <w:marRight w:val="0"/>
          <w:marTop w:val="0"/>
          <w:marBottom w:val="0"/>
          <w:divBdr>
            <w:top w:val="none" w:sz="0" w:space="0" w:color="auto"/>
            <w:left w:val="none" w:sz="0" w:space="0" w:color="auto"/>
            <w:bottom w:val="none" w:sz="0" w:space="0" w:color="auto"/>
            <w:right w:val="none" w:sz="0" w:space="0" w:color="auto"/>
          </w:divBdr>
        </w:div>
        <w:div w:id="847066468">
          <w:marLeft w:val="0"/>
          <w:marRight w:val="0"/>
          <w:marTop w:val="0"/>
          <w:marBottom w:val="0"/>
          <w:divBdr>
            <w:top w:val="none" w:sz="0" w:space="0" w:color="auto"/>
            <w:left w:val="none" w:sz="0" w:space="0" w:color="auto"/>
            <w:bottom w:val="none" w:sz="0" w:space="0" w:color="auto"/>
            <w:right w:val="none" w:sz="0" w:space="0" w:color="auto"/>
          </w:divBdr>
        </w:div>
        <w:div w:id="1316881792">
          <w:marLeft w:val="0"/>
          <w:marRight w:val="0"/>
          <w:marTop w:val="0"/>
          <w:marBottom w:val="0"/>
          <w:divBdr>
            <w:top w:val="none" w:sz="0" w:space="0" w:color="auto"/>
            <w:left w:val="none" w:sz="0" w:space="0" w:color="auto"/>
            <w:bottom w:val="none" w:sz="0" w:space="0" w:color="auto"/>
            <w:right w:val="none" w:sz="0" w:space="0" w:color="auto"/>
          </w:divBdr>
        </w:div>
        <w:div w:id="414593154">
          <w:marLeft w:val="0"/>
          <w:marRight w:val="0"/>
          <w:marTop w:val="0"/>
          <w:marBottom w:val="0"/>
          <w:divBdr>
            <w:top w:val="none" w:sz="0" w:space="0" w:color="auto"/>
            <w:left w:val="none" w:sz="0" w:space="0" w:color="auto"/>
            <w:bottom w:val="none" w:sz="0" w:space="0" w:color="auto"/>
            <w:right w:val="none" w:sz="0" w:space="0" w:color="auto"/>
          </w:divBdr>
        </w:div>
        <w:div w:id="1854765453">
          <w:marLeft w:val="0"/>
          <w:marRight w:val="0"/>
          <w:marTop w:val="0"/>
          <w:marBottom w:val="0"/>
          <w:divBdr>
            <w:top w:val="none" w:sz="0" w:space="0" w:color="auto"/>
            <w:left w:val="none" w:sz="0" w:space="0" w:color="auto"/>
            <w:bottom w:val="none" w:sz="0" w:space="0" w:color="auto"/>
            <w:right w:val="none" w:sz="0" w:space="0" w:color="auto"/>
          </w:divBdr>
        </w:div>
        <w:div w:id="1294211740">
          <w:marLeft w:val="0"/>
          <w:marRight w:val="0"/>
          <w:marTop w:val="0"/>
          <w:marBottom w:val="0"/>
          <w:divBdr>
            <w:top w:val="none" w:sz="0" w:space="0" w:color="auto"/>
            <w:left w:val="none" w:sz="0" w:space="0" w:color="auto"/>
            <w:bottom w:val="none" w:sz="0" w:space="0" w:color="auto"/>
            <w:right w:val="none" w:sz="0" w:space="0" w:color="auto"/>
          </w:divBdr>
        </w:div>
        <w:div w:id="1909150720">
          <w:marLeft w:val="0"/>
          <w:marRight w:val="0"/>
          <w:marTop w:val="0"/>
          <w:marBottom w:val="0"/>
          <w:divBdr>
            <w:top w:val="none" w:sz="0" w:space="0" w:color="auto"/>
            <w:left w:val="none" w:sz="0" w:space="0" w:color="auto"/>
            <w:bottom w:val="none" w:sz="0" w:space="0" w:color="auto"/>
            <w:right w:val="none" w:sz="0" w:space="0" w:color="auto"/>
          </w:divBdr>
        </w:div>
        <w:div w:id="914895203">
          <w:marLeft w:val="0"/>
          <w:marRight w:val="0"/>
          <w:marTop w:val="0"/>
          <w:marBottom w:val="0"/>
          <w:divBdr>
            <w:top w:val="none" w:sz="0" w:space="0" w:color="auto"/>
            <w:left w:val="none" w:sz="0" w:space="0" w:color="auto"/>
            <w:bottom w:val="none" w:sz="0" w:space="0" w:color="auto"/>
            <w:right w:val="none" w:sz="0" w:space="0" w:color="auto"/>
          </w:divBdr>
        </w:div>
        <w:div w:id="798038635">
          <w:marLeft w:val="0"/>
          <w:marRight w:val="0"/>
          <w:marTop w:val="0"/>
          <w:marBottom w:val="0"/>
          <w:divBdr>
            <w:top w:val="none" w:sz="0" w:space="0" w:color="auto"/>
            <w:left w:val="none" w:sz="0" w:space="0" w:color="auto"/>
            <w:bottom w:val="none" w:sz="0" w:space="0" w:color="auto"/>
            <w:right w:val="none" w:sz="0" w:space="0" w:color="auto"/>
          </w:divBdr>
        </w:div>
        <w:div w:id="100029869">
          <w:marLeft w:val="0"/>
          <w:marRight w:val="0"/>
          <w:marTop w:val="0"/>
          <w:marBottom w:val="0"/>
          <w:divBdr>
            <w:top w:val="none" w:sz="0" w:space="0" w:color="auto"/>
            <w:left w:val="none" w:sz="0" w:space="0" w:color="auto"/>
            <w:bottom w:val="none" w:sz="0" w:space="0" w:color="auto"/>
            <w:right w:val="none" w:sz="0" w:space="0" w:color="auto"/>
          </w:divBdr>
        </w:div>
        <w:div w:id="1745838070">
          <w:marLeft w:val="0"/>
          <w:marRight w:val="0"/>
          <w:marTop w:val="0"/>
          <w:marBottom w:val="0"/>
          <w:divBdr>
            <w:top w:val="none" w:sz="0" w:space="0" w:color="auto"/>
            <w:left w:val="none" w:sz="0" w:space="0" w:color="auto"/>
            <w:bottom w:val="none" w:sz="0" w:space="0" w:color="auto"/>
            <w:right w:val="none" w:sz="0" w:space="0" w:color="auto"/>
          </w:divBdr>
        </w:div>
        <w:div w:id="43257972">
          <w:marLeft w:val="0"/>
          <w:marRight w:val="0"/>
          <w:marTop w:val="0"/>
          <w:marBottom w:val="0"/>
          <w:divBdr>
            <w:top w:val="none" w:sz="0" w:space="0" w:color="auto"/>
            <w:left w:val="none" w:sz="0" w:space="0" w:color="auto"/>
            <w:bottom w:val="none" w:sz="0" w:space="0" w:color="auto"/>
            <w:right w:val="none" w:sz="0" w:space="0" w:color="auto"/>
          </w:divBdr>
        </w:div>
        <w:div w:id="812334452">
          <w:marLeft w:val="0"/>
          <w:marRight w:val="0"/>
          <w:marTop w:val="0"/>
          <w:marBottom w:val="0"/>
          <w:divBdr>
            <w:top w:val="none" w:sz="0" w:space="0" w:color="auto"/>
            <w:left w:val="none" w:sz="0" w:space="0" w:color="auto"/>
            <w:bottom w:val="none" w:sz="0" w:space="0" w:color="auto"/>
            <w:right w:val="none" w:sz="0" w:space="0" w:color="auto"/>
          </w:divBdr>
        </w:div>
        <w:div w:id="811682029">
          <w:marLeft w:val="0"/>
          <w:marRight w:val="0"/>
          <w:marTop w:val="0"/>
          <w:marBottom w:val="0"/>
          <w:divBdr>
            <w:top w:val="none" w:sz="0" w:space="0" w:color="auto"/>
            <w:left w:val="none" w:sz="0" w:space="0" w:color="auto"/>
            <w:bottom w:val="none" w:sz="0" w:space="0" w:color="auto"/>
            <w:right w:val="none" w:sz="0" w:space="0" w:color="auto"/>
          </w:divBdr>
        </w:div>
        <w:div w:id="1498643785">
          <w:marLeft w:val="0"/>
          <w:marRight w:val="0"/>
          <w:marTop w:val="0"/>
          <w:marBottom w:val="0"/>
          <w:divBdr>
            <w:top w:val="none" w:sz="0" w:space="0" w:color="auto"/>
            <w:left w:val="none" w:sz="0" w:space="0" w:color="auto"/>
            <w:bottom w:val="none" w:sz="0" w:space="0" w:color="auto"/>
            <w:right w:val="none" w:sz="0" w:space="0" w:color="auto"/>
          </w:divBdr>
        </w:div>
        <w:div w:id="209272693">
          <w:marLeft w:val="0"/>
          <w:marRight w:val="0"/>
          <w:marTop w:val="0"/>
          <w:marBottom w:val="0"/>
          <w:divBdr>
            <w:top w:val="none" w:sz="0" w:space="0" w:color="auto"/>
            <w:left w:val="none" w:sz="0" w:space="0" w:color="auto"/>
            <w:bottom w:val="none" w:sz="0" w:space="0" w:color="auto"/>
            <w:right w:val="none" w:sz="0" w:space="0" w:color="auto"/>
          </w:divBdr>
        </w:div>
        <w:div w:id="2027825128">
          <w:marLeft w:val="0"/>
          <w:marRight w:val="0"/>
          <w:marTop w:val="0"/>
          <w:marBottom w:val="0"/>
          <w:divBdr>
            <w:top w:val="none" w:sz="0" w:space="0" w:color="auto"/>
            <w:left w:val="none" w:sz="0" w:space="0" w:color="auto"/>
            <w:bottom w:val="none" w:sz="0" w:space="0" w:color="auto"/>
            <w:right w:val="none" w:sz="0" w:space="0" w:color="auto"/>
          </w:divBdr>
        </w:div>
        <w:div w:id="145367164">
          <w:marLeft w:val="0"/>
          <w:marRight w:val="0"/>
          <w:marTop w:val="0"/>
          <w:marBottom w:val="0"/>
          <w:divBdr>
            <w:top w:val="none" w:sz="0" w:space="0" w:color="auto"/>
            <w:left w:val="none" w:sz="0" w:space="0" w:color="auto"/>
            <w:bottom w:val="none" w:sz="0" w:space="0" w:color="auto"/>
            <w:right w:val="none" w:sz="0" w:space="0" w:color="auto"/>
          </w:divBdr>
        </w:div>
        <w:div w:id="866143299">
          <w:marLeft w:val="0"/>
          <w:marRight w:val="0"/>
          <w:marTop w:val="0"/>
          <w:marBottom w:val="0"/>
          <w:divBdr>
            <w:top w:val="none" w:sz="0" w:space="0" w:color="auto"/>
            <w:left w:val="none" w:sz="0" w:space="0" w:color="auto"/>
            <w:bottom w:val="none" w:sz="0" w:space="0" w:color="auto"/>
            <w:right w:val="none" w:sz="0" w:space="0" w:color="auto"/>
          </w:divBdr>
        </w:div>
        <w:div w:id="1244604504">
          <w:marLeft w:val="0"/>
          <w:marRight w:val="0"/>
          <w:marTop w:val="0"/>
          <w:marBottom w:val="0"/>
          <w:divBdr>
            <w:top w:val="none" w:sz="0" w:space="0" w:color="auto"/>
            <w:left w:val="none" w:sz="0" w:space="0" w:color="auto"/>
            <w:bottom w:val="none" w:sz="0" w:space="0" w:color="auto"/>
            <w:right w:val="none" w:sz="0" w:space="0" w:color="auto"/>
          </w:divBdr>
        </w:div>
        <w:div w:id="1198355760">
          <w:marLeft w:val="0"/>
          <w:marRight w:val="0"/>
          <w:marTop w:val="0"/>
          <w:marBottom w:val="0"/>
          <w:divBdr>
            <w:top w:val="none" w:sz="0" w:space="0" w:color="auto"/>
            <w:left w:val="none" w:sz="0" w:space="0" w:color="auto"/>
            <w:bottom w:val="none" w:sz="0" w:space="0" w:color="auto"/>
            <w:right w:val="none" w:sz="0" w:space="0" w:color="auto"/>
          </w:divBdr>
        </w:div>
        <w:div w:id="1479034175">
          <w:marLeft w:val="0"/>
          <w:marRight w:val="0"/>
          <w:marTop w:val="0"/>
          <w:marBottom w:val="0"/>
          <w:divBdr>
            <w:top w:val="none" w:sz="0" w:space="0" w:color="auto"/>
            <w:left w:val="none" w:sz="0" w:space="0" w:color="auto"/>
            <w:bottom w:val="none" w:sz="0" w:space="0" w:color="auto"/>
            <w:right w:val="none" w:sz="0" w:space="0" w:color="auto"/>
          </w:divBdr>
        </w:div>
        <w:div w:id="386072768">
          <w:marLeft w:val="0"/>
          <w:marRight w:val="0"/>
          <w:marTop w:val="0"/>
          <w:marBottom w:val="0"/>
          <w:divBdr>
            <w:top w:val="none" w:sz="0" w:space="0" w:color="auto"/>
            <w:left w:val="none" w:sz="0" w:space="0" w:color="auto"/>
            <w:bottom w:val="none" w:sz="0" w:space="0" w:color="auto"/>
            <w:right w:val="none" w:sz="0" w:space="0" w:color="auto"/>
          </w:divBdr>
        </w:div>
        <w:div w:id="1148135909">
          <w:marLeft w:val="0"/>
          <w:marRight w:val="0"/>
          <w:marTop w:val="0"/>
          <w:marBottom w:val="0"/>
          <w:divBdr>
            <w:top w:val="none" w:sz="0" w:space="0" w:color="auto"/>
            <w:left w:val="none" w:sz="0" w:space="0" w:color="auto"/>
            <w:bottom w:val="none" w:sz="0" w:space="0" w:color="auto"/>
            <w:right w:val="none" w:sz="0" w:space="0" w:color="auto"/>
          </w:divBdr>
        </w:div>
        <w:div w:id="959528311">
          <w:marLeft w:val="0"/>
          <w:marRight w:val="0"/>
          <w:marTop w:val="0"/>
          <w:marBottom w:val="0"/>
          <w:divBdr>
            <w:top w:val="none" w:sz="0" w:space="0" w:color="auto"/>
            <w:left w:val="none" w:sz="0" w:space="0" w:color="auto"/>
            <w:bottom w:val="none" w:sz="0" w:space="0" w:color="auto"/>
            <w:right w:val="none" w:sz="0" w:space="0" w:color="auto"/>
          </w:divBdr>
        </w:div>
        <w:div w:id="645278124">
          <w:marLeft w:val="0"/>
          <w:marRight w:val="0"/>
          <w:marTop w:val="0"/>
          <w:marBottom w:val="0"/>
          <w:divBdr>
            <w:top w:val="none" w:sz="0" w:space="0" w:color="auto"/>
            <w:left w:val="none" w:sz="0" w:space="0" w:color="auto"/>
            <w:bottom w:val="none" w:sz="0" w:space="0" w:color="auto"/>
            <w:right w:val="none" w:sz="0" w:space="0" w:color="auto"/>
          </w:divBdr>
        </w:div>
        <w:div w:id="1058406573">
          <w:marLeft w:val="0"/>
          <w:marRight w:val="0"/>
          <w:marTop w:val="0"/>
          <w:marBottom w:val="0"/>
          <w:divBdr>
            <w:top w:val="none" w:sz="0" w:space="0" w:color="auto"/>
            <w:left w:val="none" w:sz="0" w:space="0" w:color="auto"/>
            <w:bottom w:val="none" w:sz="0" w:space="0" w:color="auto"/>
            <w:right w:val="none" w:sz="0" w:space="0" w:color="auto"/>
          </w:divBdr>
        </w:div>
        <w:div w:id="53941154">
          <w:marLeft w:val="0"/>
          <w:marRight w:val="0"/>
          <w:marTop w:val="0"/>
          <w:marBottom w:val="0"/>
          <w:divBdr>
            <w:top w:val="none" w:sz="0" w:space="0" w:color="auto"/>
            <w:left w:val="none" w:sz="0" w:space="0" w:color="auto"/>
            <w:bottom w:val="none" w:sz="0" w:space="0" w:color="auto"/>
            <w:right w:val="none" w:sz="0" w:space="0" w:color="auto"/>
          </w:divBdr>
        </w:div>
        <w:div w:id="888145888">
          <w:marLeft w:val="0"/>
          <w:marRight w:val="0"/>
          <w:marTop w:val="0"/>
          <w:marBottom w:val="0"/>
          <w:divBdr>
            <w:top w:val="none" w:sz="0" w:space="0" w:color="auto"/>
            <w:left w:val="none" w:sz="0" w:space="0" w:color="auto"/>
            <w:bottom w:val="none" w:sz="0" w:space="0" w:color="auto"/>
            <w:right w:val="none" w:sz="0" w:space="0" w:color="auto"/>
          </w:divBdr>
        </w:div>
        <w:div w:id="514226970">
          <w:marLeft w:val="0"/>
          <w:marRight w:val="0"/>
          <w:marTop w:val="0"/>
          <w:marBottom w:val="0"/>
          <w:divBdr>
            <w:top w:val="none" w:sz="0" w:space="0" w:color="auto"/>
            <w:left w:val="none" w:sz="0" w:space="0" w:color="auto"/>
            <w:bottom w:val="none" w:sz="0" w:space="0" w:color="auto"/>
            <w:right w:val="none" w:sz="0" w:space="0" w:color="auto"/>
          </w:divBdr>
        </w:div>
        <w:div w:id="1202405819">
          <w:marLeft w:val="0"/>
          <w:marRight w:val="0"/>
          <w:marTop w:val="0"/>
          <w:marBottom w:val="0"/>
          <w:divBdr>
            <w:top w:val="none" w:sz="0" w:space="0" w:color="auto"/>
            <w:left w:val="none" w:sz="0" w:space="0" w:color="auto"/>
            <w:bottom w:val="none" w:sz="0" w:space="0" w:color="auto"/>
            <w:right w:val="none" w:sz="0" w:space="0" w:color="auto"/>
          </w:divBdr>
        </w:div>
        <w:div w:id="983200127">
          <w:marLeft w:val="0"/>
          <w:marRight w:val="0"/>
          <w:marTop w:val="0"/>
          <w:marBottom w:val="0"/>
          <w:divBdr>
            <w:top w:val="none" w:sz="0" w:space="0" w:color="auto"/>
            <w:left w:val="none" w:sz="0" w:space="0" w:color="auto"/>
            <w:bottom w:val="none" w:sz="0" w:space="0" w:color="auto"/>
            <w:right w:val="none" w:sz="0" w:space="0" w:color="auto"/>
          </w:divBdr>
        </w:div>
        <w:div w:id="1141581170">
          <w:marLeft w:val="0"/>
          <w:marRight w:val="0"/>
          <w:marTop w:val="0"/>
          <w:marBottom w:val="0"/>
          <w:divBdr>
            <w:top w:val="none" w:sz="0" w:space="0" w:color="auto"/>
            <w:left w:val="none" w:sz="0" w:space="0" w:color="auto"/>
            <w:bottom w:val="none" w:sz="0" w:space="0" w:color="auto"/>
            <w:right w:val="none" w:sz="0" w:space="0" w:color="auto"/>
          </w:divBdr>
        </w:div>
        <w:div w:id="128209971">
          <w:marLeft w:val="0"/>
          <w:marRight w:val="0"/>
          <w:marTop w:val="0"/>
          <w:marBottom w:val="0"/>
          <w:divBdr>
            <w:top w:val="none" w:sz="0" w:space="0" w:color="auto"/>
            <w:left w:val="none" w:sz="0" w:space="0" w:color="auto"/>
            <w:bottom w:val="none" w:sz="0" w:space="0" w:color="auto"/>
            <w:right w:val="none" w:sz="0" w:space="0" w:color="auto"/>
          </w:divBdr>
        </w:div>
        <w:div w:id="1518229880">
          <w:marLeft w:val="0"/>
          <w:marRight w:val="0"/>
          <w:marTop w:val="0"/>
          <w:marBottom w:val="0"/>
          <w:divBdr>
            <w:top w:val="none" w:sz="0" w:space="0" w:color="auto"/>
            <w:left w:val="none" w:sz="0" w:space="0" w:color="auto"/>
            <w:bottom w:val="none" w:sz="0" w:space="0" w:color="auto"/>
            <w:right w:val="none" w:sz="0" w:space="0" w:color="auto"/>
          </w:divBdr>
        </w:div>
        <w:div w:id="2050915144">
          <w:marLeft w:val="0"/>
          <w:marRight w:val="0"/>
          <w:marTop w:val="0"/>
          <w:marBottom w:val="0"/>
          <w:divBdr>
            <w:top w:val="none" w:sz="0" w:space="0" w:color="auto"/>
            <w:left w:val="none" w:sz="0" w:space="0" w:color="auto"/>
            <w:bottom w:val="none" w:sz="0" w:space="0" w:color="auto"/>
            <w:right w:val="none" w:sz="0" w:space="0" w:color="auto"/>
          </w:divBdr>
        </w:div>
        <w:div w:id="755444128">
          <w:marLeft w:val="0"/>
          <w:marRight w:val="0"/>
          <w:marTop w:val="0"/>
          <w:marBottom w:val="0"/>
          <w:divBdr>
            <w:top w:val="none" w:sz="0" w:space="0" w:color="auto"/>
            <w:left w:val="none" w:sz="0" w:space="0" w:color="auto"/>
            <w:bottom w:val="none" w:sz="0" w:space="0" w:color="auto"/>
            <w:right w:val="none" w:sz="0" w:space="0" w:color="auto"/>
          </w:divBdr>
        </w:div>
        <w:div w:id="1755518259">
          <w:marLeft w:val="0"/>
          <w:marRight w:val="0"/>
          <w:marTop w:val="0"/>
          <w:marBottom w:val="0"/>
          <w:divBdr>
            <w:top w:val="none" w:sz="0" w:space="0" w:color="auto"/>
            <w:left w:val="none" w:sz="0" w:space="0" w:color="auto"/>
            <w:bottom w:val="none" w:sz="0" w:space="0" w:color="auto"/>
            <w:right w:val="none" w:sz="0" w:space="0" w:color="auto"/>
          </w:divBdr>
        </w:div>
        <w:div w:id="1688166701">
          <w:marLeft w:val="0"/>
          <w:marRight w:val="0"/>
          <w:marTop w:val="0"/>
          <w:marBottom w:val="0"/>
          <w:divBdr>
            <w:top w:val="none" w:sz="0" w:space="0" w:color="auto"/>
            <w:left w:val="none" w:sz="0" w:space="0" w:color="auto"/>
            <w:bottom w:val="none" w:sz="0" w:space="0" w:color="auto"/>
            <w:right w:val="none" w:sz="0" w:space="0" w:color="auto"/>
          </w:divBdr>
        </w:div>
        <w:div w:id="676074970">
          <w:marLeft w:val="0"/>
          <w:marRight w:val="0"/>
          <w:marTop w:val="0"/>
          <w:marBottom w:val="0"/>
          <w:divBdr>
            <w:top w:val="none" w:sz="0" w:space="0" w:color="auto"/>
            <w:left w:val="none" w:sz="0" w:space="0" w:color="auto"/>
            <w:bottom w:val="none" w:sz="0" w:space="0" w:color="auto"/>
            <w:right w:val="none" w:sz="0" w:space="0" w:color="auto"/>
          </w:divBdr>
        </w:div>
        <w:div w:id="1599482483">
          <w:marLeft w:val="0"/>
          <w:marRight w:val="0"/>
          <w:marTop w:val="0"/>
          <w:marBottom w:val="0"/>
          <w:divBdr>
            <w:top w:val="none" w:sz="0" w:space="0" w:color="auto"/>
            <w:left w:val="none" w:sz="0" w:space="0" w:color="auto"/>
            <w:bottom w:val="none" w:sz="0" w:space="0" w:color="auto"/>
            <w:right w:val="none" w:sz="0" w:space="0" w:color="auto"/>
          </w:divBdr>
        </w:div>
        <w:div w:id="433747777">
          <w:marLeft w:val="0"/>
          <w:marRight w:val="0"/>
          <w:marTop w:val="0"/>
          <w:marBottom w:val="0"/>
          <w:divBdr>
            <w:top w:val="none" w:sz="0" w:space="0" w:color="auto"/>
            <w:left w:val="none" w:sz="0" w:space="0" w:color="auto"/>
            <w:bottom w:val="none" w:sz="0" w:space="0" w:color="auto"/>
            <w:right w:val="none" w:sz="0" w:space="0" w:color="auto"/>
          </w:divBdr>
        </w:div>
        <w:div w:id="340855306">
          <w:marLeft w:val="0"/>
          <w:marRight w:val="0"/>
          <w:marTop w:val="0"/>
          <w:marBottom w:val="0"/>
          <w:divBdr>
            <w:top w:val="none" w:sz="0" w:space="0" w:color="auto"/>
            <w:left w:val="none" w:sz="0" w:space="0" w:color="auto"/>
            <w:bottom w:val="none" w:sz="0" w:space="0" w:color="auto"/>
            <w:right w:val="none" w:sz="0" w:space="0" w:color="auto"/>
          </w:divBdr>
        </w:div>
        <w:div w:id="797339626">
          <w:marLeft w:val="0"/>
          <w:marRight w:val="0"/>
          <w:marTop w:val="0"/>
          <w:marBottom w:val="0"/>
          <w:divBdr>
            <w:top w:val="none" w:sz="0" w:space="0" w:color="auto"/>
            <w:left w:val="none" w:sz="0" w:space="0" w:color="auto"/>
            <w:bottom w:val="none" w:sz="0" w:space="0" w:color="auto"/>
            <w:right w:val="none" w:sz="0" w:space="0" w:color="auto"/>
          </w:divBdr>
        </w:div>
        <w:div w:id="359547472">
          <w:marLeft w:val="0"/>
          <w:marRight w:val="0"/>
          <w:marTop w:val="0"/>
          <w:marBottom w:val="0"/>
          <w:divBdr>
            <w:top w:val="none" w:sz="0" w:space="0" w:color="auto"/>
            <w:left w:val="none" w:sz="0" w:space="0" w:color="auto"/>
            <w:bottom w:val="none" w:sz="0" w:space="0" w:color="auto"/>
            <w:right w:val="none" w:sz="0" w:space="0" w:color="auto"/>
          </w:divBdr>
        </w:div>
        <w:div w:id="464276648">
          <w:marLeft w:val="0"/>
          <w:marRight w:val="0"/>
          <w:marTop w:val="0"/>
          <w:marBottom w:val="0"/>
          <w:divBdr>
            <w:top w:val="none" w:sz="0" w:space="0" w:color="auto"/>
            <w:left w:val="none" w:sz="0" w:space="0" w:color="auto"/>
            <w:bottom w:val="none" w:sz="0" w:space="0" w:color="auto"/>
            <w:right w:val="none" w:sz="0" w:space="0" w:color="auto"/>
          </w:divBdr>
        </w:div>
        <w:div w:id="1976444428">
          <w:marLeft w:val="0"/>
          <w:marRight w:val="0"/>
          <w:marTop w:val="0"/>
          <w:marBottom w:val="0"/>
          <w:divBdr>
            <w:top w:val="none" w:sz="0" w:space="0" w:color="auto"/>
            <w:left w:val="none" w:sz="0" w:space="0" w:color="auto"/>
            <w:bottom w:val="none" w:sz="0" w:space="0" w:color="auto"/>
            <w:right w:val="none" w:sz="0" w:space="0" w:color="auto"/>
          </w:divBdr>
        </w:div>
        <w:div w:id="1028144550">
          <w:marLeft w:val="0"/>
          <w:marRight w:val="0"/>
          <w:marTop w:val="0"/>
          <w:marBottom w:val="0"/>
          <w:divBdr>
            <w:top w:val="none" w:sz="0" w:space="0" w:color="auto"/>
            <w:left w:val="none" w:sz="0" w:space="0" w:color="auto"/>
            <w:bottom w:val="none" w:sz="0" w:space="0" w:color="auto"/>
            <w:right w:val="none" w:sz="0" w:space="0" w:color="auto"/>
          </w:divBdr>
        </w:div>
        <w:div w:id="351151381">
          <w:marLeft w:val="0"/>
          <w:marRight w:val="0"/>
          <w:marTop w:val="0"/>
          <w:marBottom w:val="0"/>
          <w:divBdr>
            <w:top w:val="none" w:sz="0" w:space="0" w:color="auto"/>
            <w:left w:val="none" w:sz="0" w:space="0" w:color="auto"/>
            <w:bottom w:val="none" w:sz="0" w:space="0" w:color="auto"/>
            <w:right w:val="none" w:sz="0" w:space="0" w:color="auto"/>
          </w:divBdr>
        </w:div>
        <w:div w:id="883637512">
          <w:marLeft w:val="0"/>
          <w:marRight w:val="0"/>
          <w:marTop w:val="0"/>
          <w:marBottom w:val="0"/>
          <w:divBdr>
            <w:top w:val="none" w:sz="0" w:space="0" w:color="auto"/>
            <w:left w:val="none" w:sz="0" w:space="0" w:color="auto"/>
            <w:bottom w:val="none" w:sz="0" w:space="0" w:color="auto"/>
            <w:right w:val="none" w:sz="0" w:space="0" w:color="auto"/>
          </w:divBdr>
        </w:div>
        <w:div w:id="94790187">
          <w:marLeft w:val="0"/>
          <w:marRight w:val="0"/>
          <w:marTop w:val="0"/>
          <w:marBottom w:val="0"/>
          <w:divBdr>
            <w:top w:val="none" w:sz="0" w:space="0" w:color="auto"/>
            <w:left w:val="none" w:sz="0" w:space="0" w:color="auto"/>
            <w:bottom w:val="none" w:sz="0" w:space="0" w:color="auto"/>
            <w:right w:val="none" w:sz="0" w:space="0" w:color="auto"/>
          </w:divBdr>
        </w:div>
        <w:div w:id="914628698">
          <w:marLeft w:val="0"/>
          <w:marRight w:val="0"/>
          <w:marTop w:val="0"/>
          <w:marBottom w:val="0"/>
          <w:divBdr>
            <w:top w:val="none" w:sz="0" w:space="0" w:color="auto"/>
            <w:left w:val="none" w:sz="0" w:space="0" w:color="auto"/>
            <w:bottom w:val="none" w:sz="0" w:space="0" w:color="auto"/>
            <w:right w:val="none" w:sz="0" w:space="0" w:color="auto"/>
          </w:divBdr>
        </w:div>
        <w:div w:id="655648484">
          <w:marLeft w:val="0"/>
          <w:marRight w:val="0"/>
          <w:marTop w:val="0"/>
          <w:marBottom w:val="0"/>
          <w:divBdr>
            <w:top w:val="none" w:sz="0" w:space="0" w:color="auto"/>
            <w:left w:val="none" w:sz="0" w:space="0" w:color="auto"/>
            <w:bottom w:val="none" w:sz="0" w:space="0" w:color="auto"/>
            <w:right w:val="none" w:sz="0" w:space="0" w:color="auto"/>
          </w:divBdr>
        </w:div>
        <w:div w:id="1841188707">
          <w:marLeft w:val="0"/>
          <w:marRight w:val="0"/>
          <w:marTop w:val="0"/>
          <w:marBottom w:val="0"/>
          <w:divBdr>
            <w:top w:val="none" w:sz="0" w:space="0" w:color="auto"/>
            <w:left w:val="none" w:sz="0" w:space="0" w:color="auto"/>
            <w:bottom w:val="none" w:sz="0" w:space="0" w:color="auto"/>
            <w:right w:val="none" w:sz="0" w:space="0" w:color="auto"/>
          </w:divBdr>
        </w:div>
        <w:div w:id="445974607">
          <w:marLeft w:val="0"/>
          <w:marRight w:val="0"/>
          <w:marTop w:val="0"/>
          <w:marBottom w:val="0"/>
          <w:divBdr>
            <w:top w:val="none" w:sz="0" w:space="0" w:color="auto"/>
            <w:left w:val="none" w:sz="0" w:space="0" w:color="auto"/>
            <w:bottom w:val="none" w:sz="0" w:space="0" w:color="auto"/>
            <w:right w:val="none" w:sz="0" w:space="0" w:color="auto"/>
          </w:divBdr>
        </w:div>
        <w:div w:id="946615104">
          <w:marLeft w:val="0"/>
          <w:marRight w:val="0"/>
          <w:marTop w:val="0"/>
          <w:marBottom w:val="0"/>
          <w:divBdr>
            <w:top w:val="none" w:sz="0" w:space="0" w:color="auto"/>
            <w:left w:val="none" w:sz="0" w:space="0" w:color="auto"/>
            <w:bottom w:val="none" w:sz="0" w:space="0" w:color="auto"/>
            <w:right w:val="none" w:sz="0" w:space="0" w:color="auto"/>
          </w:divBdr>
        </w:div>
        <w:div w:id="827214891">
          <w:marLeft w:val="0"/>
          <w:marRight w:val="0"/>
          <w:marTop w:val="0"/>
          <w:marBottom w:val="0"/>
          <w:divBdr>
            <w:top w:val="none" w:sz="0" w:space="0" w:color="auto"/>
            <w:left w:val="none" w:sz="0" w:space="0" w:color="auto"/>
            <w:bottom w:val="none" w:sz="0" w:space="0" w:color="auto"/>
            <w:right w:val="none" w:sz="0" w:space="0" w:color="auto"/>
          </w:divBdr>
        </w:div>
        <w:div w:id="615142383">
          <w:marLeft w:val="0"/>
          <w:marRight w:val="0"/>
          <w:marTop w:val="0"/>
          <w:marBottom w:val="0"/>
          <w:divBdr>
            <w:top w:val="none" w:sz="0" w:space="0" w:color="auto"/>
            <w:left w:val="none" w:sz="0" w:space="0" w:color="auto"/>
            <w:bottom w:val="none" w:sz="0" w:space="0" w:color="auto"/>
            <w:right w:val="none" w:sz="0" w:space="0" w:color="auto"/>
          </w:divBdr>
        </w:div>
        <w:div w:id="183984536">
          <w:marLeft w:val="0"/>
          <w:marRight w:val="0"/>
          <w:marTop w:val="0"/>
          <w:marBottom w:val="0"/>
          <w:divBdr>
            <w:top w:val="none" w:sz="0" w:space="0" w:color="auto"/>
            <w:left w:val="none" w:sz="0" w:space="0" w:color="auto"/>
            <w:bottom w:val="none" w:sz="0" w:space="0" w:color="auto"/>
            <w:right w:val="none" w:sz="0" w:space="0" w:color="auto"/>
          </w:divBdr>
        </w:div>
        <w:div w:id="702940906">
          <w:marLeft w:val="0"/>
          <w:marRight w:val="0"/>
          <w:marTop w:val="0"/>
          <w:marBottom w:val="0"/>
          <w:divBdr>
            <w:top w:val="none" w:sz="0" w:space="0" w:color="auto"/>
            <w:left w:val="none" w:sz="0" w:space="0" w:color="auto"/>
            <w:bottom w:val="none" w:sz="0" w:space="0" w:color="auto"/>
            <w:right w:val="none" w:sz="0" w:space="0" w:color="auto"/>
          </w:divBdr>
        </w:div>
        <w:div w:id="1022363979">
          <w:marLeft w:val="0"/>
          <w:marRight w:val="0"/>
          <w:marTop w:val="0"/>
          <w:marBottom w:val="0"/>
          <w:divBdr>
            <w:top w:val="none" w:sz="0" w:space="0" w:color="auto"/>
            <w:left w:val="none" w:sz="0" w:space="0" w:color="auto"/>
            <w:bottom w:val="none" w:sz="0" w:space="0" w:color="auto"/>
            <w:right w:val="none" w:sz="0" w:space="0" w:color="auto"/>
          </w:divBdr>
        </w:div>
        <w:div w:id="151026707">
          <w:marLeft w:val="0"/>
          <w:marRight w:val="0"/>
          <w:marTop w:val="0"/>
          <w:marBottom w:val="0"/>
          <w:divBdr>
            <w:top w:val="none" w:sz="0" w:space="0" w:color="auto"/>
            <w:left w:val="none" w:sz="0" w:space="0" w:color="auto"/>
            <w:bottom w:val="none" w:sz="0" w:space="0" w:color="auto"/>
            <w:right w:val="none" w:sz="0" w:space="0" w:color="auto"/>
          </w:divBdr>
        </w:div>
        <w:div w:id="561448894">
          <w:marLeft w:val="0"/>
          <w:marRight w:val="0"/>
          <w:marTop w:val="0"/>
          <w:marBottom w:val="0"/>
          <w:divBdr>
            <w:top w:val="none" w:sz="0" w:space="0" w:color="auto"/>
            <w:left w:val="none" w:sz="0" w:space="0" w:color="auto"/>
            <w:bottom w:val="none" w:sz="0" w:space="0" w:color="auto"/>
            <w:right w:val="none" w:sz="0" w:space="0" w:color="auto"/>
          </w:divBdr>
        </w:div>
        <w:div w:id="2095279865">
          <w:marLeft w:val="0"/>
          <w:marRight w:val="0"/>
          <w:marTop w:val="0"/>
          <w:marBottom w:val="0"/>
          <w:divBdr>
            <w:top w:val="none" w:sz="0" w:space="0" w:color="auto"/>
            <w:left w:val="none" w:sz="0" w:space="0" w:color="auto"/>
            <w:bottom w:val="none" w:sz="0" w:space="0" w:color="auto"/>
            <w:right w:val="none" w:sz="0" w:space="0" w:color="auto"/>
          </w:divBdr>
        </w:div>
        <w:div w:id="2030911435">
          <w:marLeft w:val="0"/>
          <w:marRight w:val="0"/>
          <w:marTop w:val="0"/>
          <w:marBottom w:val="0"/>
          <w:divBdr>
            <w:top w:val="none" w:sz="0" w:space="0" w:color="auto"/>
            <w:left w:val="none" w:sz="0" w:space="0" w:color="auto"/>
            <w:bottom w:val="none" w:sz="0" w:space="0" w:color="auto"/>
            <w:right w:val="none" w:sz="0" w:space="0" w:color="auto"/>
          </w:divBdr>
        </w:div>
        <w:div w:id="1803302402">
          <w:marLeft w:val="0"/>
          <w:marRight w:val="0"/>
          <w:marTop w:val="0"/>
          <w:marBottom w:val="0"/>
          <w:divBdr>
            <w:top w:val="none" w:sz="0" w:space="0" w:color="auto"/>
            <w:left w:val="none" w:sz="0" w:space="0" w:color="auto"/>
            <w:bottom w:val="none" w:sz="0" w:space="0" w:color="auto"/>
            <w:right w:val="none" w:sz="0" w:space="0" w:color="auto"/>
          </w:divBdr>
        </w:div>
        <w:div w:id="85539245">
          <w:marLeft w:val="0"/>
          <w:marRight w:val="0"/>
          <w:marTop w:val="0"/>
          <w:marBottom w:val="0"/>
          <w:divBdr>
            <w:top w:val="none" w:sz="0" w:space="0" w:color="auto"/>
            <w:left w:val="none" w:sz="0" w:space="0" w:color="auto"/>
            <w:bottom w:val="none" w:sz="0" w:space="0" w:color="auto"/>
            <w:right w:val="none" w:sz="0" w:space="0" w:color="auto"/>
          </w:divBdr>
        </w:div>
        <w:div w:id="881214225">
          <w:marLeft w:val="0"/>
          <w:marRight w:val="0"/>
          <w:marTop w:val="0"/>
          <w:marBottom w:val="0"/>
          <w:divBdr>
            <w:top w:val="none" w:sz="0" w:space="0" w:color="auto"/>
            <w:left w:val="none" w:sz="0" w:space="0" w:color="auto"/>
            <w:bottom w:val="none" w:sz="0" w:space="0" w:color="auto"/>
            <w:right w:val="none" w:sz="0" w:space="0" w:color="auto"/>
          </w:divBdr>
        </w:div>
        <w:div w:id="142161140">
          <w:marLeft w:val="0"/>
          <w:marRight w:val="0"/>
          <w:marTop w:val="0"/>
          <w:marBottom w:val="0"/>
          <w:divBdr>
            <w:top w:val="none" w:sz="0" w:space="0" w:color="auto"/>
            <w:left w:val="none" w:sz="0" w:space="0" w:color="auto"/>
            <w:bottom w:val="none" w:sz="0" w:space="0" w:color="auto"/>
            <w:right w:val="none" w:sz="0" w:space="0" w:color="auto"/>
          </w:divBdr>
        </w:div>
        <w:div w:id="12149642">
          <w:marLeft w:val="0"/>
          <w:marRight w:val="0"/>
          <w:marTop w:val="0"/>
          <w:marBottom w:val="0"/>
          <w:divBdr>
            <w:top w:val="none" w:sz="0" w:space="0" w:color="auto"/>
            <w:left w:val="none" w:sz="0" w:space="0" w:color="auto"/>
            <w:bottom w:val="none" w:sz="0" w:space="0" w:color="auto"/>
            <w:right w:val="none" w:sz="0" w:space="0" w:color="auto"/>
          </w:divBdr>
        </w:div>
        <w:div w:id="1520394803">
          <w:marLeft w:val="0"/>
          <w:marRight w:val="0"/>
          <w:marTop w:val="0"/>
          <w:marBottom w:val="0"/>
          <w:divBdr>
            <w:top w:val="none" w:sz="0" w:space="0" w:color="auto"/>
            <w:left w:val="none" w:sz="0" w:space="0" w:color="auto"/>
            <w:bottom w:val="none" w:sz="0" w:space="0" w:color="auto"/>
            <w:right w:val="none" w:sz="0" w:space="0" w:color="auto"/>
          </w:divBdr>
        </w:div>
        <w:div w:id="1940134955">
          <w:marLeft w:val="0"/>
          <w:marRight w:val="0"/>
          <w:marTop w:val="0"/>
          <w:marBottom w:val="0"/>
          <w:divBdr>
            <w:top w:val="none" w:sz="0" w:space="0" w:color="auto"/>
            <w:left w:val="none" w:sz="0" w:space="0" w:color="auto"/>
            <w:bottom w:val="none" w:sz="0" w:space="0" w:color="auto"/>
            <w:right w:val="none" w:sz="0" w:space="0" w:color="auto"/>
          </w:divBdr>
        </w:div>
        <w:div w:id="734015666">
          <w:marLeft w:val="0"/>
          <w:marRight w:val="0"/>
          <w:marTop w:val="0"/>
          <w:marBottom w:val="0"/>
          <w:divBdr>
            <w:top w:val="none" w:sz="0" w:space="0" w:color="auto"/>
            <w:left w:val="none" w:sz="0" w:space="0" w:color="auto"/>
            <w:bottom w:val="none" w:sz="0" w:space="0" w:color="auto"/>
            <w:right w:val="none" w:sz="0" w:space="0" w:color="auto"/>
          </w:divBdr>
        </w:div>
        <w:div w:id="1099177291">
          <w:marLeft w:val="0"/>
          <w:marRight w:val="0"/>
          <w:marTop w:val="0"/>
          <w:marBottom w:val="0"/>
          <w:divBdr>
            <w:top w:val="none" w:sz="0" w:space="0" w:color="auto"/>
            <w:left w:val="none" w:sz="0" w:space="0" w:color="auto"/>
            <w:bottom w:val="none" w:sz="0" w:space="0" w:color="auto"/>
            <w:right w:val="none" w:sz="0" w:space="0" w:color="auto"/>
          </w:divBdr>
        </w:div>
        <w:div w:id="1486164487">
          <w:marLeft w:val="0"/>
          <w:marRight w:val="0"/>
          <w:marTop w:val="0"/>
          <w:marBottom w:val="0"/>
          <w:divBdr>
            <w:top w:val="none" w:sz="0" w:space="0" w:color="auto"/>
            <w:left w:val="none" w:sz="0" w:space="0" w:color="auto"/>
            <w:bottom w:val="none" w:sz="0" w:space="0" w:color="auto"/>
            <w:right w:val="none" w:sz="0" w:space="0" w:color="auto"/>
          </w:divBdr>
        </w:div>
        <w:div w:id="916094880">
          <w:marLeft w:val="0"/>
          <w:marRight w:val="0"/>
          <w:marTop w:val="0"/>
          <w:marBottom w:val="0"/>
          <w:divBdr>
            <w:top w:val="none" w:sz="0" w:space="0" w:color="auto"/>
            <w:left w:val="none" w:sz="0" w:space="0" w:color="auto"/>
            <w:bottom w:val="none" w:sz="0" w:space="0" w:color="auto"/>
            <w:right w:val="none" w:sz="0" w:space="0" w:color="auto"/>
          </w:divBdr>
        </w:div>
        <w:div w:id="1012608403">
          <w:marLeft w:val="0"/>
          <w:marRight w:val="0"/>
          <w:marTop w:val="0"/>
          <w:marBottom w:val="0"/>
          <w:divBdr>
            <w:top w:val="none" w:sz="0" w:space="0" w:color="auto"/>
            <w:left w:val="none" w:sz="0" w:space="0" w:color="auto"/>
            <w:bottom w:val="none" w:sz="0" w:space="0" w:color="auto"/>
            <w:right w:val="none" w:sz="0" w:space="0" w:color="auto"/>
          </w:divBdr>
        </w:div>
        <w:div w:id="1718890855">
          <w:marLeft w:val="0"/>
          <w:marRight w:val="0"/>
          <w:marTop w:val="0"/>
          <w:marBottom w:val="0"/>
          <w:divBdr>
            <w:top w:val="none" w:sz="0" w:space="0" w:color="auto"/>
            <w:left w:val="none" w:sz="0" w:space="0" w:color="auto"/>
            <w:bottom w:val="none" w:sz="0" w:space="0" w:color="auto"/>
            <w:right w:val="none" w:sz="0" w:space="0" w:color="auto"/>
          </w:divBdr>
        </w:div>
        <w:div w:id="1608731318">
          <w:marLeft w:val="0"/>
          <w:marRight w:val="0"/>
          <w:marTop w:val="0"/>
          <w:marBottom w:val="0"/>
          <w:divBdr>
            <w:top w:val="none" w:sz="0" w:space="0" w:color="auto"/>
            <w:left w:val="none" w:sz="0" w:space="0" w:color="auto"/>
            <w:bottom w:val="none" w:sz="0" w:space="0" w:color="auto"/>
            <w:right w:val="none" w:sz="0" w:space="0" w:color="auto"/>
          </w:divBdr>
        </w:div>
        <w:div w:id="1390415849">
          <w:marLeft w:val="0"/>
          <w:marRight w:val="0"/>
          <w:marTop w:val="0"/>
          <w:marBottom w:val="0"/>
          <w:divBdr>
            <w:top w:val="none" w:sz="0" w:space="0" w:color="auto"/>
            <w:left w:val="none" w:sz="0" w:space="0" w:color="auto"/>
            <w:bottom w:val="none" w:sz="0" w:space="0" w:color="auto"/>
            <w:right w:val="none" w:sz="0" w:space="0" w:color="auto"/>
          </w:divBdr>
        </w:div>
        <w:div w:id="2098355664">
          <w:marLeft w:val="0"/>
          <w:marRight w:val="0"/>
          <w:marTop w:val="0"/>
          <w:marBottom w:val="0"/>
          <w:divBdr>
            <w:top w:val="none" w:sz="0" w:space="0" w:color="auto"/>
            <w:left w:val="none" w:sz="0" w:space="0" w:color="auto"/>
            <w:bottom w:val="none" w:sz="0" w:space="0" w:color="auto"/>
            <w:right w:val="none" w:sz="0" w:space="0" w:color="auto"/>
          </w:divBdr>
        </w:div>
        <w:div w:id="492573906">
          <w:marLeft w:val="0"/>
          <w:marRight w:val="0"/>
          <w:marTop w:val="0"/>
          <w:marBottom w:val="0"/>
          <w:divBdr>
            <w:top w:val="none" w:sz="0" w:space="0" w:color="auto"/>
            <w:left w:val="none" w:sz="0" w:space="0" w:color="auto"/>
            <w:bottom w:val="none" w:sz="0" w:space="0" w:color="auto"/>
            <w:right w:val="none" w:sz="0" w:space="0" w:color="auto"/>
          </w:divBdr>
        </w:div>
        <w:div w:id="1024551887">
          <w:marLeft w:val="0"/>
          <w:marRight w:val="0"/>
          <w:marTop w:val="0"/>
          <w:marBottom w:val="0"/>
          <w:divBdr>
            <w:top w:val="none" w:sz="0" w:space="0" w:color="auto"/>
            <w:left w:val="none" w:sz="0" w:space="0" w:color="auto"/>
            <w:bottom w:val="none" w:sz="0" w:space="0" w:color="auto"/>
            <w:right w:val="none" w:sz="0" w:space="0" w:color="auto"/>
          </w:divBdr>
        </w:div>
        <w:div w:id="255402746">
          <w:marLeft w:val="0"/>
          <w:marRight w:val="0"/>
          <w:marTop w:val="0"/>
          <w:marBottom w:val="0"/>
          <w:divBdr>
            <w:top w:val="none" w:sz="0" w:space="0" w:color="auto"/>
            <w:left w:val="none" w:sz="0" w:space="0" w:color="auto"/>
            <w:bottom w:val="none" w:sz="0" w:space="0" w:color="auto"/>
            <w:right w:val="none" w:sz="0" w:space="0" w:color="auto"/>
          </w:divBdr>
        </w:div>
        <w:div w:id="1364819732">
          <w:marLeft w:val="0"/>
          <w:marRight w:val="0"/>
          <w:marTop w:val="0"/>
          <w:marBottom w:val="0"/>
          <w:divBdr>
            <w:top w:val="none" w:sz="0" w:space="0" w:color="auto"/>
            <w:left w:val="none" w:sz="0" w:space="0" w:color="auto"/>
            <w:bottom w:val="none" w:sz="0" w:space="0" w:color="auto"/>
            <w:right w:val="none" w:sz="0" w:space="0" w:color="auto"/>
          </w:divBdr>
        </w:div>
        <w:div w:id="1366562147">
          <w:marLeft w:val="0"/>
          <w:marRight w:val="0"/>
          <w:marTop w:val="0"/>
          <w:marBottom w:val="0"/>
          <w:divBdr>
            <w:top w:val="none" w:sz="0" w:space="0" w:color="auto"/>
            <w:left w:val="none" w:sz="0" w:space="0" w:color="auto"/>
            <w:bottom w:val="none" w:sz="0" w:space="0" w:color="auto"/>
            <w:right w:val="none" w:sz="0" w:space="0" w:color="auto"/>
          </w:divBdr>
        </w:div>
        <w:div w:id="166599332">
          <w:marLeft w:val="0"/>
          <w:marRight w:val="0"/>
          <w:marTop w:val="0"/>
          <w:marBottom w:val="0"/>
          <w:divBdr>
            <w:top w:val="none" w:sz="0" w:space="0" w:color="auto"/>
            <w:left w:val="none" w:sz="0" w:space="0" w:color="auto"/>
            <w:bottom w:val="none" w:sz="0" w:space="0" w:color="auto"/>
            <w:right w:val="none" w:sz="0" w:space="0" w:color="auto"/>
          </w:divBdr>
        </w:div>
        <w:div w:id="433208536">
          <w:marLeft w:val="0"/>
          <w:marRight w:val="0"/>
          <w:marTop w:val="0"/>
          <w:marBottom w:val="0"/>
          <w:divBdr>
            <w:top w:val="none" w:sz="0" w:space="0" w:color="auto"/>
            <w:left w:val="none" w:sz="0" w:space="0" w:color="auto"/>
            <w:bottom w:val="none" w:sz="0" w:space="0" w:color="auto"/>
            <w:right w:val="none" w:sz="0" w:space="0" w:color="auto"/>
          </w:divBdr>
        </w:div>
        <w:div w:id="1150364798">
          <w:marLeft w:val="0"/>
          <w:marRight w:val="0"/>
          <w:marTop w:val="0"/>
          <w:marBottom w:val="0"/>
          <w:divBdr>
            <w:top w:val="none" w:sz="0" w:space="0" w:color="auto"/>
            <w:left w:val="none" w:sz="0" w:space="0" w:color="auto"/>
            <w:bottom w:val="none" w:sz="0" w:space="0" w:color="auto"/>
            <w:right w:val="none" w:sz="0" w:space="0" w:color="auto"/>
          </w:divBdr>
        </w:div>
        <w:div w:id="1909029312">
          <w:marLeft w:val="0"/>
          <w:marRight w:val="0"/>
          <w:marTop w:val="0"/>
          <w:marBottom w:val="0"/>
          <w:divBdr>
            <w:top w:val="none" w:sz="0" w:space="0" w:color="auto"/>
            <w:left w:val="none" w:sz="0" w:space="0" w:color="auto"/>
            <w:bottom w:val="none" w:sz="0" w:space="0" w:color="auto"/>
            <w:right w:val="none" w:sz="0" w:space="0" w:color="auto"/>
          </w:divBdr>
        </w:div>
        <w:div w:id="1408112644">
          <w:marLeft w:val="0"/>
          <w:marRight w:val="0"/>
          <w:marTop w:val="0"/>
          <w:marBottom w:val="0"/>
          <w:divBdr>
            <w:top w:val="none" w:sz="0" w:space="0" w:color="auto"/>
            <w:left w:val="none" w:sz="0" w:space="0" w:color="auto"/>
            <w:bottom w:val="none" w:sz="0" w:space="0" w:color="auto"/>
            <w:right w:val="none" w:sz="0" w:space="0" w:color="auto"/>
          </w:divBdr>
        </w:div>
        <w:div w:id="1439174792">
          <w:marLeft w:val="0"/>
          <w:marRight w:val="0"/>
          <w:marTop w:val="0"/>
          <w:marBottom w:val="0"/>
          <w:divBdr>
            <w:top w:val="none" w:sz="0" w:space="0" w:color="auto"/>
            <w:left w:val="none" w:sz="0" w:space="0" w:color="auto"/>
            <w:bottom w:val="none" w:sz="0" w:space="0" w:color="auto"/>
            <w:right w:val="none" w:sz="0" w:space="0" w:color="auto"/>
          </w:divBdr>
        </w:div>
        <w:div w:id="1025792642">
          <w:marLeft w:val="0"/>
          <w:marRight w:val="0"/>
          <w:marTop w:val="0"/>
          <w:marBottom w:val="0"/>
          <w:divBdr>
            <w:top w:val="none" w:sz="0" w:space="0" w:color="auto"/>
            <w:left w:val="none" w:sz="0" w:space="0" w:color="auto"/>
            <w:bottom w:val="none" w:sz="0" w:space="0" w:color="auto"/>
            <w:right w:val="none" w:sz="0" w:space="0" w:color="auto"/>
          </w:divBdr>
        </w:div>
        <w:div w:id="1144279826">
          <w:marLeft w:val="0"/>
          <w:marRight w:val="0"/>
          <w:marTop w:val="0"/>
          <w:marBottom w:val="0"/>
          <w:divBdr>
            <w:top w:val="none" w:sz="0" w:space="0" w:color="auto"/>
            <w:left w:val="none" w:sz="0" w:space="0" w:color="auto"/>
            <w:bottom w:val="none" w:sz="0" w:space="0" w:color="auto"/>
            <w:right w:val="none" w:sz="0" w:space="0" w:color="auto"/>
          </w:divBdr>
        </w:div>
        <w:div w:id="1879269421">
          <w:marLeft w:val="0"/>
          <w:marRight w:val="0"/>
          <w:marTop w:val="0"/>
          <w:marBottom w:val="0"/>
          <w:divBdr>
            <w:top w:val="none" w:sz="0" w:space="0" w:color="auto"/>
            <w:left w:val="none" w:sz="0" w:space="0" w:color="auto"/>
            <w:bottom w:val="none" w:sz="0" w:space="0" w:color="auto"/>
            <w:right w:val="none" w:sz="0" w:space="0" w:color="auto"/>
          </w:divBdr>
        </w:div>
        <w:div w:id="1170871859">
          <w:marLeft w:val="0"/>
          <w:marRight w:val="0"/>
          <w:marTop w:val="0"/>
          <w:marBottom w:val="0"/>
          <w:divBdr>
            <w:top w:val="none" w:sz="0" w:space="0" w:color="auto"/>
            <w:left w:val="none" w:sz="0" w:space="0" w:color="auto"/>
            <w:bottom w:val="none" w:sz="0" w:space="0" w:color="auto"/>
            <w:right w:val="none" w:sz="0" w:space="0" w:color="auto"/>
          </w:divBdr>
        </w:div>
        <w:div w:id="1098448938">
          <w:marLeft w:val="0"/>
          <w:marRight w:val="0"/>
          <w:marTop w:val="0"/>
          <w:marBottom w:val="0"/>
          <w:divBdr>
            <w:top w:val="none" w:sz="0" w:space="0" w:color="auto"/>
            <w:left w:val="none" w:sz="0" w:space="0" w:color="auto"/>
            <w:bottom w:val="none" w:sz="0" w:space="0" w:color="auto"/>
            <w:right w:val="none" w:sz="0" w:space="0" w:color="auto"/>
          </w:divBdr>
        </w:div>
        <w:div w:id="1606300740">
          <w:marLeft w:val="0"/>
          <w:marRight w:val="0"/>
          <w:marTop w:val="0"/>
          <w:marBottom w:val="0"/>
          <w:divBdr>
            <w:top w:val="none" w:sz="0" w:space="0" w:color="auto"/>
            <w:left w:val="none" w:sz="0" w:space="0" w:color="auto"/>
            <w:bottom w:val="none" w:sz="0" w:space="0" w:color="auto"/>
            <w:right w:val="none" w:sz="0" w:space="0" w:color="auto"/>
          </w:divBdr>
        </w:div>
        <w:div w:id="928349374">
          <w:marLeft w:val="0"/>
          <w:marRight w:val="0"/>
          <w:marTop w:val="0"/>
          <w:marBottom w:val="0"/>
          <w:divBdr>
            <w:top w:val="none" w:sz="0" w:space="0" w:color="auto"/>
            <w:left w:val="none" w:sz="0" w:space="0" w:color="auto"/>
            <w:bottom w:val="none" w:sz="0" w:space="0" w:color="auto"/>
            <w:right w:val="none" w:sz="0" w:space="0" w:color="auto"/>
          </w:divBdr>
        </w:div>
        <w:div w:id="892539681">
          <w:marLeft w:val="0"/>
          <w:marRight w:val="0"/>
          <w:marTop w:val="0"/>
          <w:marBottom w:val="0"/>
          <w:divBdr>
            <w:top w:val="none" w:sz="0" w:space="0" w:color="auto"/>
            <w:left w:val="none" w:sz="0" w:space="0" w:color="auto"/>
            <w:bottom w:val="none" w:sz="0" w:space="0" w:color="auto"/>
            <w:right w:val="none" w:sz="0" w:space="0" w:color="auto"/>
          </w:divBdr>
        </w:div>
        <w:div w:id="1686708078">
          <w:marLeft w:val="0"/>
          <w:marRight w:val="0"/>
          <w:marTop w:val="0"/>
          <w:marBottom w:val="0"/>
          <w:divBdr>
            <w:top w:val="none" w:sz="0" w:space="0" w:color="auto"/>
            <w:left w:val="none" w:sz="0" w:space="0" w:color="auto"/>
            <w:bottom w:val="none" w:sz="0" w:space="0" w:color="auto"/>
            <w:right w:val="none" w:sz="0" w:space="0" w:color="auto"/>
          </w:divBdr>
        </w:div>
        <w:div w:id="1115103963">
          <w:marLeft w:val="0"/>
          <w:marRight w:val="0"/>
          <w:marTop w:val="0"/>
          <w:marBottom w:val="0"/>
          <w:divBdr>
            <w:top w:val="none" w:sz="0" w:space="0" w:color="auto"/>
            <w:left w:val="none" w:sz="0" w:space="0" w:color="auto"/>
            <w:bottom w:val="none" w:sz="0" w:space="0" w:color="auto"/>
            <w:right w:val="none" w:sz="0" w:space="0" w:color="auto"/>
          </w:divBdr>
        </w:div>
        <w:div w:id="1340474154">
          <w:marLeft w:val="0"/>
          <w:marRight w:val="0"/>
          <w:marTop w:val="0"/>
          <w:marBottom w:val="0"/>
          <w:divBdr>
            <w:top w:val="none" w:sz="0" w:space="0" w:color="auto"/>
            <w:left w:val="none" w:sz="0" w:space="0" w:color="auto"/>
            <w:bottom w:val="none" w:sz="0" w:space="0" w:color="auto"/>
            <w:right w:val="none" w:sz="0" w:space="0" w:color="auto"/>
          </w:divBdr>
        </w:div>
        <w:div w:id="1491867819">
          <w:marLeft w:val="0"/>
          <w:marRight w:val="0"/>
          <w:marTop w:val="0"/>
          <w:marBottom w:val="0"/>
          <w:divBdr>
            <w:top w:val="none" w:sz="0" w:space="0" w:color="auto"/>
            <w:left w:val="none" w:sz="0" w:space="0" w:color="auto"/>
            <w:bottom w:val="none" w:sz="0" w:space="0" w:color="auto"/>
            <w:right w:val="none" w:sz="0" w:space="0" w:color="auto"/>
          </w:divBdr>
        </w:div>
        <w:div w:id="1829202309">
          <w:marLeft w:val="0"/>
          <w:marRight w:val="0"/>
          <w:marTop w:val="0"/>
          <w:marBottom w:val="0"/>
          <w:divBdr>
            <w:top w:val="none" w:sz="0" w:space="0" w:color="auto"/>
            <w:left w:val="none" w:sz="0" w:space="0" w:color="auto"/>
            <w:bottom w:val="none" w:sz="0" w:space="0" w:color="auto"/>
            <w:right w:val="none" w:sz="0" w:space="0" w:color="auto"/>
          </w:divBdr>
        </w:div>
        <w:div w:id="1107503306">
          <w:marLeft w:val="0"/>
          <w:marRight w:val="0"/>
          <w:marTop w:val="0"/>
          <w:marBottom w:val="0"/>
          <w:divBdr>
            <w:top w:val="none" w:sz="0" w:space="0" w:color="auto"/>
            <w:left w:val="none" w:sz="0" w:space="0" w:color="auto"/>
            <w:bottom w:val="none" w:sz="0" w:space="0" w:color="auto"/>
            <w:right w:val="none" w:sz="0" w:space="0" w:color="auto"/>
          </w:divBdr>
        </w:div>
        <w:div w:id="1503356232">
          <w:marLeft w:val="0"/>
          <w:marRight w:val="0"/>
          <w:marTop w:val="0"/>
          <w:marBottom w:val="0"/>
          <w:divBdr>
            <w:top w:val="none" w:sz="0" w:space="0" w:color="auto"/>
            <w:left w:val="none" w:sz="0" w:space="0" w:color="auto"/>
            <w:bottom w:val="none" w:sz="0" w:space="0" w:color="auto"/>
            <w:right w:val="none" w:sz="0" w:space="0" w:color="auto"/>
          </w:divBdr>
        </w:div>
        <w:div w:id="430586337">
          <w:marLeft w:val="0"/>
          <w:marRight w:val="0"/>
          <w:marTop w:val="0"/>
          <w:marBottom w:val="0"/>
          <w:divBdr>
            <w:top w:val="none" w:sz="0" w:space="0" w:color="auto"/>
            <w:left w:val="none" w:sz="0" w:space="0" w:color="auto"/>
            <w:bottom w:val="none" w:sz="0" w:space="0" w:color="auto"/>
            <w:right w:val="none" w:sz="0" w:space="0" w:color="auto"/>
          </w:divBdr>
        </w:div>
        <w:div w:id="377749725">
          <w:marLeft w:val="0"/>
          <w:marRight w:val="0"/>
          <w:marTop w:val="0"/>
          <w:marBottom w:val="0"/>
          <w:divBdr>
            <w:top w:val="none" w:sz="0" w:space="0" w:color="auto"/>
            <w:left w:val="none" w:sz="0" w:space="0" w:color="auto"/>
            <w:bottom w:val="none" w:sz="0" w:space="0" w:color="auto"/>
            <w:right w:val="none" w:sz="0" w:space="0" w:color="auto"/>
          </w:divBdr>
        </w:div>
        <w:div w:id="915016077">
          <w:marLeft w:val="0"/>
          <w:marRight w:val="0"/>
          <w:marTop w:val="0"/>
          <w:marBottom w:val="0"/>
          <w:divBdr>
            <w:top w:val="none" w:sz="0" w:space="0" w:color="auto"/>
            <w:left w:val="none" w:sz="0" w:space="0" w:color="auto"/>
            <w:bottom w:val="none" w:sz="0" w:space="0" w:color="auto"/>
            <w:right w:val="none" w:sz="0" w:space="0" w:color="auto"/>
          </w:divBdr>
        </w:div>
        <w:div w:id="1769351748">
          <w:marLeft w:val="0"/>
          <w:marRight w:val="0"/>
          <w:marTop w:val="0"/>
          <w:marBottom w:val="0"/>
          <w:divBdr>
            <w:top w:val="none" w:sz="0" w:space="0" w:color="auto"/>
            <w:left w:val="none" w:sz="0" w:space="0" w:color="auto"/>
            <w:bottom w:val="none" w:sz="0" w:space="0" w:color="auto"/>
            <w:right w:val="none" w:sz="0" w:space="0" w:color="auto"/>
          </w:divBdr>
        </w:div>
        <w:div w:id="60369435">
          <w:marLeft w:val="0"/>
          <w:marRight w:val="0"/>
          <w:marTop w:val="0"/>
          <w:marBottom w:val="0"/>
          <w:divBdr>
            <w:top w:val="none" w:sz="0" w:space="0" w:color="auto"/>
            <w:left w:val="none" w:sz="0" w:space="0" w:color="auto"/>
            <w:bottom w:val="none" w:sz="0" w:space="0" w:color="auto"/>
            <w:right w:val="none" w:sz="0" w:space="0" w:color="auto"/>
          </w:divBdr>
        </w:div>
        <w:div w:id="1504735894">
          <w:marLeft w:val="0"/>
          <w:marRight w:val="0"/>
          <w:marTop w:val="0"/>
          <w:marBottom w:val="0"/>
          <w:divBdr>
            <w:top w:val="none" w:sz="0" w:space="0" w:color="auto"/>
            <w:left w:val="none" w:sz="0" w:space="0" w:color="auto"/>
            <w:bottom w:val="none" w:sz="0" w:space="0" w:color="auto"/>
            <w:right w:val="none" w:sz="0" w:space="0" w:color="auto"/>
          </w:divBdr>
        </w:div>
        <w:div w:id="280036006">
          <w:marLeft w:val="0"/>
          <w:marRight w:val="0"/>
          <w:marTop w:val="0"/>
          <w:marBottom w:val="0"/>
          <w:divBdr>
            <w:top w:val="none" w:sz="0" w:space="0" w:color="auto"/>
            <w:left w:val="none" w:sz="0" w:space="0" w:color="auto"/>
            <w:bottom w:val="none" w:sz="0" w:space="0" w:color="auto"/>
            <w:right w:val="none" w:sz="0" w:space="0" w:color="auto"/>
          </w:divBdr>
        </w:div>
        <w:div w:id="309678843">
          <w:marLeft w:val="0"/>
          <w:marRight w:val="0"/>
          <w:marTop w:val="0"/>
          <w:marBottom w:val="0"/>
          <w:divBdr>
            <w:top w:val="none" w:sz="0" w:space="0" w:color="auto"/>
            <w:left w:val="none" w:sz="0" w:space="0" w:color="auto"/>
            <w:bottom w:val="none" w:sz="0" w:space="0" w:color="auto"/>
            <w:right w:val="none" w:sz="0" w:space="0" w:color="auto"/>
          </w:divBdr>
        </w:div>
      </w:divsChild>
    </w:div>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397554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g"/><Relationship Id="rId18" Type="http://schemas.openxmlformats.org/officeDocument/2006/relationships/image" Target="media/image8.jpg"/><Relationship Id="rId26" Type="http://schemas.openxmlformats.org/officeDocument/2006/relationships/image" Target="media/image15.png"/><Relationship Id="rId39" Type="http://schemas.openxmlformats.org/officeDocument/2006/relationships/hyperlink" Target="https://vietducmetal.vn/mot-so-loai-may-gia-cong-co-khi-duoc-su-dung-pho-bien-hien-nay/"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19.png"/><Relationship Id="rId42" Type="http://schemas.openxmlformats.org/officeDocument/2006/relationships/image" Target="media/image24.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jpg"/><Relationship Id="rId25" Type="http://schemas.openxmlformats.org/officeDocument/2006/relationships/image" Target="media/image14.png"/><Relationship Id="rId33" Type="http://schemas.openxmlformats.org/officeDocument/2006/relationships/hyperlink" Target="http://enertechvn.com/detail/cach-phan-biet-dong-co-dien-enertech-that-va-gia-37.html" TargetMode="External"/><Relationship Id="rId38" Type="http://schemas.openxmlformats.org/officeDocument/2006/relationships/image" Target="media/image22.jpg"/><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image" Target="media/image9.jpg"/><Relationship Id="rId29" Type="http://schemas.openxmlformats.org/officeDocument/2006/relationships/hyperlink" Target="http://enertechvn.com/products/" TargetMode="External"/><Relationship Id="rId41" Type="http://schemas.openxmlformats.org/officeDocument/2006/relationships/hyperlink" Target="https://vietducmetal.vn/gia-cong-co-khi-theo-yeu-ca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hyperlink" Target="https://vietducmetal.vn/cong-nghe-tien-cnc-la-gi-mot-so-uu-diem-noi-bat-cua-tien-cnc/" TargetMode="External"/><Relationship Id="rId40" Type="http://schemas.openxmlformats.org/officeDocument/2006/relationships/image" Target="media/image23.jpg"/><Relationship Id="rId5" Type="http://schemas.openxmlformats.org/officeDocument/2006/relationships/webSettings" Target="webSettings.xml"/><Relationship Id="rId15" Type="http://schemas.openxmlformats.org/officeDocument/2006/relationships/hyperlink" Target="https://diennuockhanhtrung.com/cau-dao-la-gi" TargetMode="External"/><Relationship Id="rId23" Type="http://schemas.openxmlformats.org/officeDocument/2006/relationships/image" Target="media/image12.jpg"/><Relationship Id="rId28" Type="http://schemas.openxmlformats.org/officeDocument/2006/relationships/hyperlink" Target="http://enertechvn.com/products/" TargetMode="External"/><Relationship Id="rId36" Type="http://schemas.openxmlformats.org/officeDocument/2006/relationships/image" Target="media/image21.jpg"/><Relationship Id="rId10" Type="http://schemas.openxmlformats.org/officeDocument/2006/relationships/hyperlink" Target="https://bkaii.com.vn/tin-tuc/464-khai-niem-cau-tao-va-phan-loai-may-bien-ap" TargetMode="External"/><Relationship Id="rId19" Type="http://schemas.openxmlformats.org/officeDocument/2006/relationships/hyperlink" Target="https://diennuockhanhtrung.com/cach-chon-aptomat-cho-ho-gia-dinh" TargetMode="External"/><Relationship Id="rId31" Type="http://schemas.openxmlformats.org/officeDocument/2006/relationships/hyperlink" Target="http://enertechvn.com/detail/phuong-phap-khoi-dong-truc-tiep-cho-dong-co-3-pha-40.html"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fif"/><Relationship Id="rId14" Type="http://schemas.openxmlformats.org/officeDocument/2006/relationships/hyperlink" Target="https://diennuockhanhtrung.com/ngan-mach-va-qua-tai-dong-dien" TargetMode="External"/><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7.png"/><Relationship Id="rId35" Type="http://schemas.openxmlformats.org/officeDocument/2006/relationships/image" Target="media/image20.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F9683B-2E94-41D6-AA83-19F85B7602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28</Pages>
  <Words>4858</Words>
  <Characters>27695</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Nguyen BaoTran</dc:creator>
  <cp:keywords/>
  <dc:description/>
  <cp:lastModifiedBy>2174802010817 - Nguyễn Hữu Phước - 71K27CNTT28</cp:lastModifiedBy>
  <cp:revision>4</cp:revision>
  <dcterms:created xsi:type="dcterms:W3CDTF">2022-03-04T02:49:00Z</dcterms:created>
  <dcterms:modified xsi:type="dcterms:W3CDTF">2022-04-08T18:39:00Z</dcterms:modified>
</cp:coreProperties>
</file>